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4F" w:rsidRPr="00EB3CF7" w:rsidRDefault="00C27505" w:rsidP="00EB3CF7">
      <w:pPr>
        <w:pStyle w:val="ConsPlusTitle"/>
        <w:ind w:right="990"/>
        <w:jc w:val="both"/>
        <w:rPr>
          <w:b w:val="0"/>
          <w:sz w:val="26"/>
          <w:szCs w:val="26"/>
        </w:rPr>
      </w:pPr>
      <w:r w:rsidRPr="00107633">
        <w:rPr>
          <w:b w:val="0"/>
          <w:color w:val="FFFFFF" w:themeColor="background1"/>
          <w:sz w:val="26"/>
          <w:szCs w:val="26"/>
        </w:rPr>
        <w:t>Постановление № 616 от 13.04.</w:t>
      </w:r>
      <w:r w:rsidR="00EB3CF7">
        <w:rPr>
          <w:b w:val="0"/>
          <w:sz w:val="26"/>
          <w:szCs w:val="26"/>
        </w:rPr>
        <w:tab/>
      </w:r>
      <w:r w:rsidR="00EB3CF7">
        <w:rPr>
          <w:b w:val="0"/>
          <w:sz w:val="26"/>
          <w:szCs w:val="26"/>
        </w:rPr>
        <w:tab/>
      </w:r>
      <w:r w:rsidR="00EB3CF7">
        <w:rPr>
          <w:b w:val="0"/>
          <w:sz w:val="26"/>
          <w:szCs w:val="26"/>
        </w:rPr>
        <w:tab/>
      </w:r>
      <w:r w:rsidR="00EB3CF7">
        <w:rPr>
          <w:b w:val="0"/>
          <w:sz w:val="26"/>
          <w:szCs w:val="26"/>
        </w:rPr>
        <w:tab/>
      </w:r>
      <w:r w:rsidR="00EB3CF7">
        <w:rPr>
          <w:b w:val="0"/>
          <w:sz w:val="26"/>
          <w:szCs w:val="26"/>
        </w:rPr>
        <w:tab/>
      </w:r>
      <w:r w:rsidR="00EB3CF7">
        <w:rPr>
          <w:b w:val="0"/>
          <w:sz w:val="26"/>
          <w:szCs w:val="26"/>
        </w:rPr>
        <w:tab/>
      </w:r>
      <w:r w:rsidR="00EB3CF7">
        <w:rPr>
          <w:b w:val="0"/>
          <w:sz w:val="26"/>
          <w:szCs w:val="26"/>
        </w:rPr>
        <w:tab/>
      </w:r>
      <w:r w:rsidR="00EB3CF7">
        <w:rPr>
          <w:b w:val="0"/>
          <w:sz w:val="26"/>
          <w:szCs w:val="26"/>
        </w:rPr>
        <w:tab/>
      </w:r>
      <w:r w:rsidR="00EB3CF7">
        <w:rPr>
          <w:b w:val="0"/>
          <w:sz w:val="26"/>
          <w:szCs w:val="26"/>
        </w:rPr>
        <w:tab/>
      </w:r>
      <w:r w:rsidR="00EB3CF7">
        <w:rPr>
          <w:b w:val="0"/>
          <w:sz w:val="26"/>
          <w:szCs w:val="26"/>
        </w:rPr>
        <w:tab/>
      </w:r>
      <w:r w:rsidR="00EB3CF7">
        <w:rPr>
          <w:b w:val="0"/>
          <w:sz w:val="26"/>
          <w:szCs w:val="26"/>
        </w:rPr>
        <w:tab/>
      </w:r>
      <w:r w:rsidR="00EB3CF7">
        <w:rPr>
          <w:b w:val="0"/>
          <w:sz w:val="26"/>
          <w:szCs w:val="26"/>
        </w:rPr>
        <w:tab/>
      </w:r>
      <w:r w:rsidR="00EB3CF7">
        <w:rPr>
          <w:b w:val="0"/>
          <w:sz w:val="26"/>
          <w:szCs w:val="26"/>
        </w:rPr>
        <w:tab/>
      </w:r>
      <w:r w:rsidR="00EB3CF7">
        <w:rPr>
          <w:b w:val="0"/>
          <w:sz w:val="26"/>
          <w:szCs w:val="26"/>
        </w:rPr>
        <w:tab/>
      </w:r>
      <w:r w:rsidR="00EB3CF7">
        <w:rPr>
          <w:b w:val="0"/>
          <w:sz w:val="26"/>
          <w:szCs w:val="26"/>
        </w:rPr>
        <w:tab/>
      </w:r>
      <w:r w:rsidR="00EB3CF7">
        <w:rPr>
          <w:b w:val="0"/>
          <w:sz w:val="26"/>
          <w:szCs w:val="26"/>
        </w:rPr>
        <w:tab/>
      </w:r>
      <w:r w:rsidR="00EB3CF7">
        <w:rPr>
          <w:b w:val="0"/>
          <w:sz w:val="26"/>
          <w:szCs w:val="26"/>
        </w:rPr>
        <w:tab/>
      </w:r>
      <w:r w:rsidR="00EB3CF7">
        <w:rPr>
          <w:b w:val="0"/>
          <w:sz w:val="26"/>
          <w:szCs w:val="26"/>
        </w:rPr>
        <w:tab/>
      </w:r>
      <w:r w:rsidR="00EB3CF7">
        <w:rPr>
          <w:b w:val="0"/>
          <w:sz w:val="26"/>
          <w:szCs w:val="26"/>
        </w:rPr>
        <w:tab/>
      </w:r>
      <w:r w:rsidR="00EB3CF7" w:rsidRPr="00EB3CF7">
        <w:rPr>
          <w:b w:val="0"/>
          <w:sz w:val="26"/>
          <w:szCs w:val="26"/>
        </w:rPr>
        <w:t>ПРОЕКТ</w:t>
      </w:r>
    </w:p>
    <w:p w:rsidR="0044134F" w:rsidRDefault="0044134F" w:rsidP="0044134F">
      <w:pPr>
        <w:pStyle w:val="ConsPlusTitle"/>
        <w:ind w:right="4392"/>
        <w:jc w:val="both"/>
        <w:rPr>
          <w:b w:val="0"/>
          <w:sz w:val="26"/>
          <w:szCs w:val="26"/>
        </w:rPr>
      </w:pPr>
    </w:p>
    <w:p w:rsidR="00513AD0" w:rsidRDefault="00513AD0" w:rsidP="0044134F">
      <w:pPr>
        <w:pStyle w:val="ConsPlusTitle"/>
        <w:ind w:right="4392"/>
        <w:jc w:val="both"/>
        <w:rPr>
          <w:b w:val="0"/>
          <w:sz w:val="26"/>
          <w:szCs w:val="26"/>
        </w:rPr>
      </w:pPr>
    </w:p>
    <w:p w:rsidR="0044134F" w:rsidRDefault="0044134F" w:rsidP="0044134F">
      <w:pPr>
        <w:pStyle w:val="ConsPlusTitle"/>
        <w:ind w:right="4392"/>
        <w:jc w:val="both"/>
        <w:rPr>
          <w:b w:val="0"/>
          <w:sz w:val="26"/>
          <w:szCs w:val="26"/>
        </w:rPr>
      </w:pPr>
    </w:p>
    <w:p w:rsidR="0044134F" w:rsidRDefault="0044134F" w:rsidP="0044134F">
      <w:pPr>
        <w:pStyle w:val="ConsPlusTitle"/>
        <w:ind w:right="4392"/>
        <w:jc w:val="both"/>
        <w:rPr>
          <w:b w:val="0"/>
          <w:sz w:val="26"/>
          <w:szCs w:val="26"/>
        </w:rPr>
      </w:pPr>
    </w:p>
    <w:p w:rsidR="0044134F" w:rsidRDefault="0044134F" w:rsidP="0044134F">
      <w:pPr>
        <w:pStyle w:val="ConsPlusTitle"/>
        <w:ind w:right="4392"/>
        <w:jc w:val="both"/>
        <w:rPr>
          <w:b w:val="0"/>
          <w:sz w:val="26"/>
          <w:szCs w:val="26"/>
        </w:rPr>
      </w:pPr>
    </w:p>
    <w:p w:rsidR="0044134F" w:rsidRDefault="0044134F" w:rsidP="0044134F">
      <w:pPr>
        <w:pStyle w:val="ConsPlusTitle"/>
        <w:ind w:right="4392"/>
        <w:jc w:val="both"/>
        <w:rPr>
          <w:b w:val="0"/>
          <w:sz w:val="26"/>
          <w:szCs w:val="26"/>
        </w:rPr>
      </w:pPr>
    </w:p>
    <w:p w:rsidR="00527AD0" w:rsidRDefault="00527AD0" w:rsidP="0044134F">
      <w:pPr>
        <w:pStyle w:val="ConsPlusTitle"/>
        <w:ind w:right="4392"/>
        <w:jc w:val="both"/>
        <w:rPr>
          <w:b w:val="0"/>
          <w:sz w:val="26"/>
          <w:szCs w:val="26"/>
        </w:rPr>
      </w:pPr>
    </w:p>
    <w:p w:rsidR="00527AD0" w:rsidRDefault="00527AD0" w:rsidP="0044134F">
      <w:pPr>
        <w:pStyle w:val="ConsPlusTitle"/>
        <w:ind w:right="4392"/>
        <w:jc w:val="both"/>
        <w:rPr>
          <w:b w:val="0"/>
          <w:sz w:val="26"/>
          <w:szCs w:val="26"/>
        </w:rPr>
      </w:pPr>
    </w:p>
    <w:p w:rsidR="00527AD0" w:rsidRDefault="00527AD0" w:rsidP="0044134F">
      <w:pPr>
        <w:pStyle w:val="ConsPlusTitle"/>
        <w:ind w:right="4392"/>
        <w:jc w:val="both"/>
        <w:rPr>
          <w:b w:val="0"/>
          <w:sz w:val="26"/>
          <w:szCs w:val="26"/>
        </w:rPr>
      </w:pPr>
    </w:p>
    <w:p w:rsidR="00527AD0" w:rsidRDefault="00527AD0" w:rsidP="0044134F">
      <w:pPr>
        <w:pStyle w:val="ConsPlusTitle"/>
        <w:ind w:right="4392"/>
        <w:jc w:val="both"/>
        <w:rPr>
          <w:b w:val="0"/>
          <w:sz w:val="26"/>
          <w:szCs w:val="26"/>
        </w:rPr>
      </w:pPr>
    </w:p>
    <w:p w:rsidR="0044134F" w:rsidRDefault="0044134F" w:rsidP="001C3E38">
      <w:pPr>
        <w:pStyle w:val="ConsPlusNormal"/>
      </w:pPr>
    </w:p>
    <w:p w:rsidR="001C3E38" w:rsidRPr="00CA50AA" w:rsidRDefault="001C3E38" w:rsidP="001C3E38">
      <w:pPr>
        <w:pStyle w:val="ConsPlusNormal"/>
        <w:jc w:val="center"/>
        <w:rPr>
          <w:b/>
          <w:szCs w:val="24"/>
        </w:rPr>
      </w:pPr>
      <w:r w:rsidRPr="00CA50AA">
        <w:rPr>
          <w:b/>
          <w:szCs w:val="24"/>
        </w:rPr>
        <w:t xml:space="preserve">Об определении требований к закупаемым </w:t>
      </w:r>
      <w:r w:rsidR="00513AD0">
        <w:rPr>
          <w:b/>
          <w:szCs w:val="24"/>
        </w:rPr>
        <w:t>Администрацией</w:t>
      </w:r>
      <w:r w:rsidRPr="00CA50AA">
        <w:rPr>
          <w:b/>
          <w:szCs w:val="24"/>
        </w:rPr>
        <w:t xml:space="preserve"> городского округа город К</w:t>
      </w:r>
      <w:r w:rsidRPr="00CA50AA">
        <w:rPr>
          <w:b/>
          <w:szCs w:val="24"/>
        </w:rPr>
        <w:t>у</w:t>
      </w:r>
      <w:r w:rsidRPr="00CA50AA">
        <w:rPr>
          <w:b/>
          <w:szCs w:val="24"/>
        </w:rPr>
        <w:t>мертау Республики Баш</w:t>
      </w:r>
      <w:r w:rsidR="006C6DC3">
        <w:rPr>
          <w:b/>
          <w:szCs w:val="24"/>
        </w:rPr>
        <w:t>кортостани подведомственными ей</w:t>
      </w:r>
      <w:r w:rsidRPr="00CA50AA">
        <w:rPr>
          <w:b/>
          <w:szCs w:val="24"/>
        </w:rPr>
        <w:t xml:space="preserve"> казенными и бюджетными учреждениями отдель</w:t>
      </w:r>
      <w:r w:rsidR="00AF4B36">
        <w:rPr>
          <w:b/>
          <w:szCs w:val="24"/>
        </w:rPr>
        <w:t>ным</w:t>
      </w:r>
      <w:r w:rsidR="00107633">
        <w:rPr>
          <w:b/>
          <w:szCs w:val="24"/>
        </w:rPr>
        <w:t>видам товаров, работ, услу</w:t>
      </w:r>
      <w:proofErr w:type="gramStart"/>
      <w:r w:rsidR="00107633">
        <w:rPr>
          <w:b/>
          <w:szCs w:val="24"/>
        </w:rPr>
        <w:t>г</w:t>
      </w:r>
      <w:r w:rsidRPr="00CA50AA">
        <w:rPr>
          <w:b/>
          <w:szCs w:val="24"/>
        </w:rPr>
        <w:t>(</w:t>
      </w:r>
      <w:proofErr w:type="gramEnd"/>
      <w:r w:rsidRPr="00CA50AA">
        <w:rPr>
          <w:b/>
          <w:szCs w:val="24"/>
        </w:rPr>
        <w:t xml:space="preserve">в том числе </w:t>
      </w:r>
      <w:r w:rsidR="00107633">
        <w:rPr>
          <w:b/>
          <w:szCs w:val="24"/>
        </w:rPr>
        <w:t>их предельных цен</w:t>
      </w:r>
      <w:r w:rsidRPr="00CA50AA">
        <w:rPr>
          <w:b/>
          <w:szCs w:val="24"/>
        </w:rPr>
        <w:t>)</w:t>
      </w:r>
    </w:p>
    <w:p w:rsidR="001C3E38" w:rsidRPr="00CA50AA" w:rsidRDefault="001C3E38" w:rsidP="001C3E38">
      <w:pPr>
        <w:pStyle w:val="ConsPlusNormal"/>
        <w:rPr>
          <w:szCs w:val="24"/>
        </w:rPr>
      </w:pPr>
    </w:p>
    <w:p w:rsidR="00076A1E" w:rsidRDefault="00076A1E" w:rsidP="001C3E38">
      <w:pPr>
        <w:pStyle w:val="ConsPlusNormal"/>
      </w:pPr>
    </w:p>
    <w:p w:rsidR="0044134F" w:rsidRPr="00686C26" w:rsidRDefault="0044134F" w:rsidP="001968C5">
      <w:pPr>
        <w:pStyle w:val="ConsPlusNormal"/>
        <w:ind w:firstLine="709"/>
        <w:jc w:val="both"/>
        <w:rPr>
          <w:sz w:val="28"/>
          <w:szCs w:val="28"/>
        </w:rPr>
      </w:pPr>
      <w:r w:rsidRPr="004C32CC">
        <w:rPr>
          <w:sz w:val="28"/>
          <w:szCs w:val="28"/>
        </w:rPr>
        <w:t>В соответствии со статьей 19 Федерального закона от 05</w:t>
      </w:r>
      <w:r w:rsidR="00D14D28">
        <w:rPr>
          <w:sz w:val="28"/>
          <w:szCs w:val="28"/>
        </w:rPr>
        <w:t xml:space="preserve"> апреля 2013 года</w:t>
      </w:r>
      <w:r w:rsidRPr="004C32CC">
        <w:rPr>
          <w:sz w:val="28"/>
          <w:szCs w:val="28"/>
        </w:rPr>
        <w:t xml:space="preserve"> № 44-ФЗ «О контрактной системе в сфере закупок товаров, работ, услуг для обе</w:t>
      </w:r>
      <w:r w:rsidRPr="004C32CC">
        <w:rPr>
          <w:sz w:val="28"/>
          <w:szCs w:val="28"/>
        </w:rPr>
        <w:t>с</w:t>
      </w:r>
      <w:r w:rsidRPr="004C32CC">
        <w:rPr>
          <w:sz w:val="28"/>
          <w:szCs w:val="28"/>
        </w:rPr>
        <w:t>печения государственных и муниципальных нужд»</w:t>
      </w:r>
      <w:r w:rsidR="00686C26">
        <w:rPr>
          <w:sz w:val="28"/>
          <w:szCs w:val="28"/>
        </w:rPr>
        <w:t>,постановлением Правительс</w:t>
      </w:r>
      <w:r w:rsidR="00686C26">
        <w:rPr>
          <w:sz w:val="28"/>
          <w:szCs w:val="28"/>
        </w:rPr>
        <w:t>т</w:t>
      </w:r>
      <w:r w:rsidR="00686C26">
        <w:rPr>
          <w:sz w:val="28"/>
          <w:szCs w:val="28"/>
        </w:rPr>
        <w:t xml:space="preserve">ва Российской Федерации от </w:t>
      </w:r>
      <w:r w:rsidR="00D14D28">
        <w:rPr>
          <w:sz w:val="28"/>
          <w:szCs w:val="28"/>
        </w:rPr>
        <w:t>0</w:t>
      </w:r>
      <w:r w:rsidR="00686C26">
        <w:rPr>
          <w:sz w:val="28"/>
          <w:szCs w:val="28"/>
        </w:rPr>
        <w:t>2 сентября 2015</w:t>
      </w:r>
      <w:r w:rsidR="00686C26" w:rsidRPr="00686C26">
        <w:rPr>
          <w:sz w:val="28"/>
          <w:szCs w:val="28"/>
        </w:rPr>
        <w:t xml:space="preserve"> № </w:t>
      </w:r>
      <w:r w:rsidR="00686C26">
        <w:rPr>
          <w:sz w:val="28"/>
          <w:szCs w:val="28"/>
        </w:rPr>
        <w:t>926</w:t>
      </w:r>
      <w:r w:rsidR="00686C26" w:rsidRPr="00686C26">
        <w:rPr>
          <w:sz w:val="28"/>
          <w:szCs w:val="28"/>
        </w:rPr>
        <w:t xml:space="preserve"> «</w:t>
      </w:r>
      <w:r w:rsidR="00686C26">
        <w:rPr>
          <w:sz w:val="28"/>
          <w:szCs w:val="28"/>
        </w:rPr>
        <w:t>Об утверждении общих правил определения требований к закупаемым заказчиками отдельным видам т</w:t>
      </w:r>
      <w:r w:rsidR="00686C26">
        <w:rPr>
          <w:sz w:val="28"/>
          <w:szCs w:val="28"/>
        </w:rPr>
        <w:t>о</w:t>
      </w:r>
      <w:r w:rsidR="00686C26">
        <w:rPr>
          <w:sz w:val="28"/>
          <w:szCs w:val="28"/>
        </w:rPr>
        <w:t>варов, работ, услуг (в том числе предельных цен товаров, работ, услуг)</w:t>
      </w:r>
      <w:r w:rsidR="00686C26" w:rsidRPr="00686C26">
        <w:rPr>
          <w:sz w:val="28"/>
          <w:szCs w:val="28"/>
        </w:rPr>
        <w:t>»</w:t>
      </w:r>
      <w:r w:rsidR="00187EEA">
        <w:rPr>
          <w:sz w:val="28"/>
          <w:szCs w:val="28"/>
        </w:rPr>
        <w:t>, пост</w:t>
      </w:r>
      <w:r w:rsidR="00187EEA">
        <w:rPr>
          <w:sz w:val="28"/>
          <w:szCs w:val="28"/>
        </w:rPr>
        <w:t>а</w:t>
      </w:r>
      <w:r w:rsidR="00187EEA">
        <w:rPr>
          <w:sz w:val="28"/>
          <w:szCs w:val="28"/>
        </w:rPr>
        <w:t xml:space="preserve">новлением Правительства Республики Башкортостан </w:t>
      </w:r>
      <w:r w:rsidR="002A02BE">
        <w:rPr>
          <w:sz w:val="28"/>
          <w:szCs w:val="28"/>
        </w:rPr>
        <w:t>от 6 сентября 2016 года                        № 370</w:t>
      </w:r>
      <w:r w:rsidR="002B7B60">
        <w:rPr>
          <w:sz w:val="28"/>
          <w:szCs w:val="28"/>
        </w:rPr>
        <w:t xml:space="preserve"> (в редакции от 11 ноября 2019 года №672)</w:t>
      </w:r>
      <w:r w:rsidR="002A02BE">
        <w:rPr>
          <w:sz w:val="28"/>
          <w:szCs w:val="28"/>
        </w:rPr>
        <w:t xml:space="preserve"> «</w:t>
      </w:r>
      <w:r w:rsidR="002A02BE" w:rsidRPr="002A02BE">
        <w:rPr>
          <w:sz w:val="28"/>
          <w:szCs w:val="28"/>
        </w:rPr>
        <w:t>Об определении требований к закупаемым государственными органами Республики Башкортостан, органами управления территориальными государственными внебюджетными фондами Ре</w:t>
      </w:r>
      <w:r w:rsidR="002A02BE" w:rsidRPr="002A02BE">
        <w:rPr>
          <w:sz w:val="28"/>
          <w:szCs w:val="28"/>
        </w:rPr>
        <w:t>с</w:t>
      </w:r>
      <w:r w:rsidR="002A02BE" w:rsidRPr="002A02BE">
        <w:rPr>
          <w:sz w:val="28"/>
          <w:szCs w:val="28"/>
        </w:rPr>
        <w:t>публики Башкортостан, их территориальными органами и подведомственными им казенными и бюджетными учреждениями, государственными унитарными пре</w:t>
      </w:r>
      <w:r w:rsidR="002A02BE" w:rsidRPr="002A02BE">
        <w:rPr>
          <w:sz w:val="28"/>
          <w:szCs w:val="28"/>
        </w:rPr>
        <w:t>д</w:t>
      </w:r>
      <w:r w:rsidR="002A02BE" w:rsidRPr="002A02BE">
        <w:rPr>
          <w:sz w:val="28"/>
          <w:szCs w:val="28"/>
        </w:rPr>
        <w:t>приятиями Республики Башкортостан отдельным видам товаров, работ, услуг (в том числе их предельны</w:t>
      </w:r>
      <w:r w:rsidR="002A02BE">
        <w:rPr>
          <w:sz w:val="28"/>
          <w:szCs w:val="28"/>
        </w:rPr>
        <w:t>х цен)»</w:t>
      </w:r>
      <w:r w:rsidR="00686C26" w:rsidRPr="00686C26">
        <w:rPr>
          <w:sz w:val="28"/>
          <w:szCs w:val="28"/>
        </w:rPr>
        <w:t>Администрация городского округа город Куме</w:t>
      </w:r>
      <w:r w:rsidR="00686C26" w:rsidRPr="00686C26">
        <w:rPr>
          <w:sz w:val="28"/>
          <w:szCs w:val="28"/>
        </w:rPr>
        <w:t>р</w:t>
      </w:r>
      <w:r w:rsidR="00686C26" w:rsidRPr="00686C26">
        <w:rPr>
          <w:sz w:val="28"/>
          <w:szCs w:val="28"/>
        </w:rPr>
        <w:t xml:space="preserve">тау Республики Башкортостан </w:t>
      </w:r>
      <w:r w:rsidR="00686C26" w:rsidRPr="00686C26">
        <w:rPr>
          <w:b/>
          <w:sz w:val="28"/>
          <w:szCs w:val="28"/>
        </w:rPr>
        <w:t>п о с т а н о в л я е т:</w:t>
      </w:r>
    </w:p>
    <w:p w:rsidR="0044134F" w:rsidRDefault="0044134F" w:rsidP="00DC7F5B">
      <w:pPr>
        <w:pStyle w:val="ConsPlusNormal"/>
        <w:numPr>
          <w:ilvl w:val="0"/>
          <w:numId w:val="4"/>
        </w:numPr>
        <w:ind w:left="0" w:firstLine="705"/>
        <w:jc w:val="both"/>
        <w:rPr>
          <w:sz w:val="28"/>
          <w:szCs w:val="28"/>
        </w:rPr>
      </w:pPr>
      <w:r w:rsidRPr="00686C26">
        <w:rPr>
          <w:sz w:val="28"/>
          <w:szCs w:val="28"/>
        </w:rPr>
        <w:t>Утвердить прилагаемые Правила определения требований к закупа</w:t>
      </w:r>
      <w:r w:rsidRPr="00686C26">
        <w:rPr>
          <w:sz w:val="28"/>
          <w:szCs w:val="28"/>
        </w:rPr>
        <w:t>е</w:t>
      </w:r>
      <w:r w:rsidRPr="00686C26">
        <w:rPr>
          <w:sz w:val="28"/>
          <w:szCs w:val="28"/>
        </w:rPr>
        <w:t xml:space="preserve">мым </w:t>
      </w:r>
      <w:r w:rsidR="00493FF9">
        <w:rPr>
          <w:sz w:val="28"/>
          <w:szCs w:val="28"/>
        </w:rPr>
        <w:t>Администрацией</w:t>
      </w:r>
      <w:r w:rsidR="001C3E38" w:rsidRPr="00686C26">
        <w:rPr>
          <w:sz w:val="28"/>
          <w:szCs w:val="28"/>
        </w:rPr>
        <w:t xml:space="preserve">городского округа город Кумертау </w:t>
      </w:r>
      <w:r w:rsidRPr="00686C26">
        <w:rPr>
          <w:sz w:val="28"/>
          <w:szCs w:val="28"/>
        </w:rPr>
        <w:t xml:space="preserve"> Республики Башкорт</w:t>
      </w:r>
      <w:r w:rsidRPr="00686C26">
        <w:rPr>
          <w:sz w:val="28"/>
          <w:szCs w:val="28"/>
        </w:rPr>
        <w:t>о</w:t>
      </w:r>
      <w:r w:rsidRPr="00686C26">
        <w:rPr>
          <w:sz w:val="28"/>
          <w:szCs w:val="28"/>
        </w:rPr>
        <w:t>стан и подведомственными</w:t>
      </w:r>
      <w:r w:rsidR="004E6998">
        <w:rPr>
          <w:sz w:val="28"/>
          <w:szCs w:val="28"/>
        </w:rPr>
        <w:t xml:space="preserve"> ей</w:t>
      </w:r>
      <w:r w:rsidRPr="004C32CC">
        <w:rPr>
          <w:sz w:val="28"/>
          <w:szCs w:val="28"/>
        </w:rPr>
        <w:t xml:space="preserve"> казенными и бюджетными учреждениями отдел</w:t>
      </w:r>
      <w:r w:rsidRPr="004C32CC">
        <w:rPr>
          <w:sz w:val="28"/>
          <w:szCs w:val="28"/>
        </w:rPr>
        <w:t>ь</w:t>
      </w:r>
      <w:r w:rsidRPr="004C32CC">
        <w:rPr>
          <w:sz w:val="28"/>
          <w:szCs w:val="28"/>
        </w:rPr>
        <w:t xml:space="preserve">ным видам товаров, работ, услуг (в том числе </w:t>
      </w:r>
      <w:r w:rsidR="008328A4">
        <w:rPr>
          <w:sz w:val="28"/>
          <w:szCs w:val="28"/>
        </w:rPr>
        <w:t>их предельных цен</w:t>
      </w:r>
      <w:r w:rsidRPr="004C32CC">
        <w:rPr>
          <w:sz w:val="28"/>
          <w:szCs w:val="28"/>
        </w:rPr>
        <w:t xml:space="preserve">). </w:t>
      </w:r>
    </w:p>
    <w:p w:rsidR="00124314" w:rsidRPr="00124314" w:rsidRDefault="00BF772E" w:rsidP="00124314">
      <w:pPr>
        <w:pStyle w:val="a3"/>
        <w:numPr>
          <w:ilvl w:val="0"/>
          <w:numId w:val="4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4314">
        <w:rPr>
          <w:sz w:val="28"/>
          <w:szCs w:val="28"/>
        </w:rPr>
        <w:t xml:space="preserve">Признать утратившими силу </w:t>
      </w:r>
      <w:r w:rsidR="00124314" w:rsidRPr="00124314">
        <w:rPr>
          <w:sz w:val="28"/>
          <w:szCs w:val="28"/>
        </w:rPr>
        <w:t>постановления</w:t>
      </w:r>
      <w:r w:rsidRPr="00124314">
        <w:rPr>
          <w:sz w:val="28"/>
          <w:szCs w:val="28"/>
        </w:rPr>
        <w:t xml:space="preserve"> Администрации горо</w:t>
      </w:r>
      <w:r w:rsidRPr="00124314">
        <w:rPr>
          <w:sz w:val="28"/>
          <w:szCs w:val="28"/>
        </w:rPr>
        <w:t>д</w:t>
      </w:r>
      <w:r w:rsidRPr="00124314">
        <w:rPr>
          <w:sz w:val="28"/>
          <w:szCs w:val="28"/>
        </w:rPr>
        <w:t xml:space="preserve">ского округа город Кумертау Республики Башкортостан от </w:t>
      </w:r>
      <w:r w:rsidR="00124314" w:rsidRPr="00124314">
        <w:rPr>
          <w:sz w:val="28"/>
          <w:szCs w:val="28"/>
        </w:rPr>
        <w:t>13 апреля 2016</w:t>
      </w:r>
      <w:r w:rsidRPr="00124314">
        <w:rPr>
          <w:sz w:val="28"/>
          <w:szCs w:val="28"/>
        </w:rPr>
        <w:t xml:space="preserve"> года №</w:t>
      </w:r>
      <w:r w:rsidR="00124314" w:rsidRPr="00124314">
        <w:rPr>
          <w:sz w:val="28"/>
          <w:szCs w:val="28"/>
        </w:rPr>
        <w:t>616</w:t>
      </w:r>
      <w:r w:rsidRPr="00124314">
        <w:rPr>
          <w:sz w:val="28"/>
          <w:szCs w:val="28"/>
        </w:rPr>
        <w:t xml:space="preserve"> «О</w:t>
      </w:r>
      <w:r w:rsidR="00124314" w:rsidRPr="00124314">
        <w:rPr>
          <w:sz w:val="28"/>
          <w:szCs w:val="28"/>
        </w:rPr>
        <w:t>б определении требований к закупаемым Администрацией</w:t>
      </w:r>
      <w:r w:rsidRPr="00124314">
        <w:rPr>
          <w:sz w:val="28"/>
          <w:szCs w:val="28"/>
        </w:rPr>
        <w:t xml:space="preserve"> городского округа город Кумертау Республики Башкортостан и </w:t>
      </w:r>
      <w:r w:rsidR="00124314" w:rsidRPr="00124314">
        <w:rPr>
          <w:sz w:val="28"/>
          <w:szCs w:val="28"/>
        </w:rPr>
        <w:t>подведомственными ей к</w:t>
      </w:r>
      <w:r w:rsidR="00124314" w:rsidRPr="00124314">
        <w:rPr>
          <w:sz w:val="28"/>
          <w:szCs w:val="28"/>
        </w:rPr>
        <w:t>а</w:t>
      </w:r>
      <w:r w:rsidR="00124314" w:rsidRPr="00124314">
        <w:rPr>
          <w:sz w:val="28"/>
          <w:szCs w:val="28"/>
        </w:rPr>
        <w:t xml:space="preserve">зенными учреждениями и бюджетными учреждениями отдельным видам товаров, работ, услуг (в том числе предельные цены товаров, работ, услуг)», от 04 апреля 2017 года №504 «О внесении изменений в </w:t>
      </w:r>
      <w:r w:rsidR="00124314" w:rsidRPr="00124314">
        <w:rPr>
          <w:rFonts w:eastAsia="Times New Roman" w:cs="Times New Roman"/>
          <w:sz w:val="28"/>
          <w:szCs w:val="28"/>
          <w:lang w:eastAsia="ru-RU"/>
        </w:rPr>
        <w:t>Правила определения требований к з</w:t>
      </w:r>
      <w:r w:rsidR="00124314" w:rsidRPr="00124314">
        <w:rPr>
          <w:rFonts w:eastAsia="Times New Roman" w:cs="Times New Roman"/>
          <w:sz w:val="28"/>
          <w:szCs w:val="28"/>
          <w:lang w:eastAsia="ru-RU"/>
        </w:rPr>
        <w:t>а</w:t>
      </w:r>
      <w:r w:rsidR="00124314" w:rsidRPr="00124314">
        <w:rPr>
          <w:rFonts w:eastAsia="Times New Roman" w:cs="Times New Roman"/>
          <w:sz w:val="28"/>
          <w:szCs w:val="28"/>
          <w:lang w:eastAsia="ru-RU"/>
        </w:rPr>
        <w:t>купаемым Администрацией  городского округа город Кумертау  Республики Ба</w:t>
      </w:r>
      <w:r w:rsidR="00124314" w:rsidRPr="00124314">
        <w:rPr>
          <w:rFonts w:eastAsia="Times New Roman" w:cs="Times New Roman"/>
          <w:sz w:val="28"/>
          <w:szCs w:val="28"/>
          <w:lang w:eastAsia="ru-RU"/>
        </w:rPr>
        <w:t>ш</w:t>
      </w:r>
      <w:r w:rsidR="00124314" w:rsidRPr="00124314">
        <w:rPr>
          <w:rFonts w:eastAsia="Times New Roman" w:cs="Times New Roman"/>
          <w:sz w:val="28"/>
          <w:szCs w:val="28"/>
          <w:lang w:eastAsia="ru-RU"/>
        </w:rPr>
        <w:t>кортостан и подведомственными ей казенными и бюджетными учреждениями о</w:t>
      </w:r>
      <w:r w:rsidR="00124314" w:rsidRPr="00124314">
        <w:rPr>
          <w:rFonts w:eastAsia="Times New Roman" w:cs="Times New Roman"/>
          <w:sz w:val="28"/>
          <w:szCs w:val="28"/>
          <w:lang w:eastAsia="ru-RU"/>
        </w:rPr>
        <w:t>т</w:t>
      </w:r>
      <w:r w:rsidR="00124314" w:rsidRPr="00124314">
        <w:rPr>
          <w:rFonts w:eastAsia="Times New Roman" w:cs="Times New Roman"/>
          <w:sz w:val="28"/>
          <w:szCs w:val="28"/>
          <w:lang w:eastAsia="ru-RU"/>
        </w:rPr>
        <w:lastRenderedPageBreak/>
        <w:t>дельным видам товар</w:t>
      </w:r>
      <w:r w:rsidR="00124314">
        <w:rPr>
          <w:rFonts w:eastAsia="Times New Roman" w:cs="Times New Roman"/>
          <w:sz w:val="28"/>
          <w:szCs w:val="28"/>
          <w:lang w:eastAsia="ru-RU"/>
        </w:rPr>
        <w:t>ов, работ, услуг (в том числе</w:t>
      </w:r>
      <w:r w:rsidR="00124314" w:rsidRPr="00124314">
        <w:rPr>
          <w:rFonts w:eastAsia="Times New Roman" w:cs="Times New Roman"/>
          <w:sz w:val="28"/>
          <w:szCs w:val="28"/>
          <w:lang w:eastAsia="ru-RU"/>
        </w:rPr>
        <w:t xml:space="preserve"> предельных цен</w:t>
      </w:r>
      <w:r w:rsidR="00124314">
        <w:rPr>
          <w:rFonts w:eastAsia="Times New Roman" w:cs="Times New Roman"/>
          <w:sz w:val="28"/>
          <w:szCs w:val="28"/>
          <w:lang w:eastAsia="ru-RU"/>
        </w:rPr>
        <w:t xml:space="preserve"> товаров, работ, услуг), утвержденные постановлением Администрации</w:t>
      </w:r>
      <w:r w:rsidR="00124314" w:rsidRPr="00124314">
        <w:rPr>
          <w:rFonts w:eastAsia="Times New Roman" w:cs="Times New Roman"/>
          <w:sz w:val="28"/>
          <w:szCs w:val="28"/>
          <w:lang w:eastAsia="ru-RU"/>
        </w:rPr>
        <w:t xml:space="preserve">  городского округа город Кумертау  Республики Башкортостан</w:t>
      </w:r>
      <w:r w:rsidR="00124314">
        <w:rPr>
          <w:rFonts w:eastAsia="Times New Roman" w:cs="Times New Roman"/>
          <w:sz w:val="28"/>
          <w:szCs w:val="28"/>
          <w:lang w:eastAsia="ru-RU"/>
        </w:rPr>
        <w:t xml:space="preserve"> от 13.04.2016 №616», от 20 февраля 2018 года  №237 </w:t>
      </w:r>
      <w:r w:rsidR="00124314" w:rsidRPr="00124314">
        <w:rPr>
          <w:rFonts w:eastAsia="Times New Roman" w:cs="Times New Roman"/>
          <w:sz w:val="28"/>
          <w:szCs w:val="28"/>
          <w:lang w:eastAsia="ru-RU"/>
        </w:rPr>
        <w:t>«О внесении изменений в Правила определения требований к зак</w:t>
      </w:r>
      <w:r w:rsidR="00124314" w:rsidRPr="00124314">
        <w:rPr>
          <w:rFonts w:eastAsia="Times New Roman" w:cs="Times New Roman"/>
          <w:sz w:val="28"/>
          <w:szCs w:val="28"/>
          <w:lang w:eastAsia="ru-RU"/>
        </w:rPr>
        <w:t>у</w:t>
      </w:r>
      <w:r w:rsidR="00124314" w:rsidRPr="00124314">
        <w:rPr>
          <w:rFonts w:eastAsia="Times New Roman" w:cs="Times New Roman"/>
          <w:sz w:val="28"/>
          <w:szCs w:val="28"/>
          <w:lang w:eastAsia="ru-RU"/>
        </w:rPr>
        <w:t>паемым Администрацией  городского округа город Кумертау  Республики Ба</w:t>
      </w:r>
      <w:r w:rsidR="00124314" w:rsidRPr="00124314">
        <w:rPr>
          <w:rFonts w:eastAsia="Times New Roman" w:cs="Times New Roman"/>
          <w:sz w:val="28"/>
          <w:szCs w:val="28"/>
          <w:lang w:eastAsia="ru-RU"/>
        </w:rPr>
        <w:t>ш</w:t>
      </w:r>
      <w:r w:rsidR="00124314" w:rsidRPr="00124314">
        <w:rPr>
          <w:rFonts w:eastAsia="Times New Roman" w:cs="Times New Roman"/>
          <w:sz w:val="28"/>
          <w:szCs w:val="28"/>
          <w:lang w:eastAsia="ru-RU"/>
        </w:rPr>
        <w:t>кортостан и подведомственными ей казенными и бюджетными учреждениями о</w:t>
      </w:r>
      <w:r w:rsidR="00124314" w:rsidRPr="00124314">
        <w:rPr>
          <w:rFonts w:eastAsia="Times New Roman" w:cs="Times New Roman"/>
          <w:sz w:val="28"/>
          <w:szCs w:val="28"/>
          <w:lang w:eastAsia="ru-RU"/>
        </w:rPr>
        <w:t>т</w:t>
      </w:r>
      <w:r w:rsidR="00124314" w:rsidRPr="00124314">
        <w:rPr>
          <w:rFonts w:eastAsia="Times New Roman" w:cs="Times New Roman"/>
          <w:sz w:val="28"/>
          <w:szCs w:val="28"/>
          <w:lang w:eastAsia="ru-RU"/>
        </w:rPr>
        <w:t>дельным видам товаров, работ, услуг (в том числе предельных цен товаров, работ, услуг), утвержденные постановлением  Администрации  городского округа город Кумертау  Республики Башкортостан от 13.04.2016 №616</w:t>
      </w:r>
      <w:r w:rsidR="00124314">
        <w:rPr>
          <w:rFonts w:eastAsia="Times New Roman" w:cs="Times New Roman"/>
          <w:sz w:val="28"/>
          <w:szCs w:val="28"/>
          <w:lang w:eastAsia="ru-RU"/>
        </w:rPr>
        <w:t>»</w:t>
      </w:r>
    </w:p>
    <w:p w:rsidR="00DC7F5B" w:rsidRPr="00874B1A" w:rsidRDefault="00BF772E" w:rsidP="00874B1A">
      <w:pPr>
        <w:pStyle w:val="ConsPlusNormal"/>
        <w:numPr>
          <w:ilvl w:val="0"/>
          <w:numId w:val="4"/>
        </w:numPr>
        <w:jc w:val="both"/>
        <w:rPr>
          <w:sz w:val="28"/>
          <w:szCs w:val="28"/>
        </w:rPr>
      </w:pPr>
      <w:r w:rsidRPr="00BF772E">
        <w:rPr>
          <w:sz w:val="28"/>
          <w:szCs w:val="28"/>
        </w:rPr>
        <w:t>Контроль исполнения настоящего</w:t>
      </w:r>
      <w:r w:rsidR="00124314">
        <w:rPr>
          <w:sz w:val="28"/>
          <w:szCs w:val="28"/>
        </w:rPr>
        <w:t>постановления</w:t>
      </w:r>
      <w:r w:rsidRPr="00BF772E">
        <w:rPr>
          <w:sz w:val="28"/>
          <w:szCs w:val="28"/>
        </w:rPr>
        <w:t xml:space="preserve">  оставляю за собой.</w:t>
      </w:r>
    </w:p>
    <w:p w:rsidR="005E0A6A" w:rsidRDefault="005E0A6A" w:rsidP="00CA50AA">
      <w:pPr>
        <w:pStyle w:val="ConsPlusNormal"/>
        <w:jc w:val="both"/>
        <w:rPr>
          <w:sz w:val="28"/>
          <w:szCs w:val="28"/>
        </w:rPr>
      </w:pPr>
    </w:p>
    <w:p w:rsidR="005E0A6A" w:rsidRDefault="005E0A6A" w:rsidP="0044134F">
      <w:pPr>
        <w:pStyle w:val="ConsPlusNormal"/>
        <w:jc w:val="both"/>
        <w:rPr>
          <w:sz w:val="28"/>
          <w:szCs w:val="28"/>
        </w:rPr>
      </w:pPr>
    </w:p>
    <w:p w:rsidR="00683FEE" w:rsidRDefault="00683FEE" w:rsidP="0044134F">
      <w:pPr>
        <w:pStyle w:val="ConsPlusNormal"/>
        <w:jc w:val="both"/>
        <w:rPr>
          <w:sz w:val="28"/>
          <w:szCs w:val="28"/>
        </w:rPr>
      </w:pPr>
    </w:p>
    <w:p w:rsidR="00076A1E" w:rsidRDefault="00417A91" w:rsidP="004413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44134F">
        <w:rPr>
          <w:sz w:val="28"/>
          <w:szCs w:val="28"/>
        </w:rPr>
        <w:t xml:space="preserve">дминистрации                                                                              </w:t>
      </w:r>
      <w:r w:rsidR="00683FEE">
        <w:rPr>
          <w:sz w:val="28"/>
          <w:szCs w:val="28"/>
        </w:rPr>
        <w:t>О.Ю. Фролов</w:t>
      </w:r>
    </w:p>
    <w:p w:rsidR="00076A1E" w:rsidRDefault="00076A1E" w:rsidP="0044134F">
      <w:pPr>
        <w:pStyle w:val="ConsPlusNormal"/>
        <w:jc w:val="both"/>
        <w:rPr>
          <w:sz w:val="28"/>
          <w:szCs w:val="28"/>
        </w:rPr>
      </w:pPr>
    </w:p>
    <w:p w:rsidR="00076A1E" w:rsidRDefault="00076A1E" w:rsidP="0044134F">
      <w:pPr>
        <w:pStyle w:val="ConsPlusNormal"/>
        <w:jc w:val="both"/>
        <w:rPr>
          <w:sz w:val="28"/>
          <w:szCs w:val="28"/>
        </w:rPr>
      </w:pPr>
    </w:p>
    <w:p w:rsidR="00076A1E" w:rsidRDefault="00076A1E" w:rsidP="0044134F">
      <w:pPr>
        <w:pStyle w:val="ConsPlusNormal"/>
        <w:jc w:val="both"/>
        <w:rPr>
          <w:sz w:val="28"/>
          <w:szCs w:val="28"/>
        </w:rPr>
      </w:pPr>
    </w:p>
    <w:p w:rsidR="00076A1E" w:rsidRDefault="00076A1E" w:rsidP="0044134F">
      <w:pPr>
        <w:pStyle w:val="ConsPlusNormal"/>
        <w:jc w:val="both"/>
        <w:rPr>
          <w:sz w:val="28"/>
          <w:szCs w:val="28"/>
        </w:rPr>
      </w:pPr>
    </w:p>
    <w:p w:rsidR="00076A1E" w:rsidRDefault="00076A1E" w:rsidP="0044134F">
      <w:pPr>
        <w:pStyle w:val="ConsPlusNormal"/>
        <w:jc w:val="both"/>
        <w:rPr>
          <w:sz w:val="28"/>
          <w:szCs w:val="28"/>
        </w:rPr>
      </w:pPr>
    </w:p>
    <w:p w:rsidR="00076A1E" w:rsidRDefault="00076A1E" w:rsidP="0044134F">
      <w:pPr>
        <w:pStyle w:val="ConsPlusNormal"/>
        <w:jc w:val="both"/>
        <w:rPr>
          <w:sz w:val="28"/>
          <w:szCs w:val="28"/>
        </w:rPr>
      </w:pPr>
    </w:p>
    <w:p w:rsidR="00076A1E" w:rsidRDefault="00076A1E" w:rsidP="0044134F">
      <w:pPr>
        <w:pStyle w:val="ConsPlusNormal"/>
        <w:jc w:val="both"/>
        <w:rPr>
          <w:sz w:val="28"/>
          <w:szCs w:val="28"/>
        </w:rPr>
      </w:pPr>
    </w:p>
    <w:p w:rsidR="00076A1E" w:rsidRDefault="00076A1E" w:rsidP="0044134F">
      <w:pPr>
        <w:pStyle w:val="ConsPlusNormal"/>
        <w:jc w:val="both"/>
        <w:rPr>
          <w:sz w:val="28"/>
          <w:szCs w:val="28"/>
        </w:rPr>
      </w:pPr>
    </w:p>
    <w:p w:rsidR="00076A1E" w:rsidRDefault="00076A1E" w:rsidP="0044134F">
      <w:pPr>
        <w:pStyle w:val="ConsPlusNormal"/>
        <w:jc w:val="both"/>
        <w:rPr>
          <w:sz w:val="28"/>
          <w:szCs w:val="28"/>
        </w:rPr>
      </w:pPr>
    </w:p>
    <w:p w:rsidR="00076A1E" w:rsidRDefault="00076A1E" w:rsidP="0044134F">
      <w:pPr>
        <w:pStyle w:val="ConsPlusNormal"/>
        <w:jc w:val="both"/>
        <w:rPr>
          <w:sz w:val="28"/>
          <w:szCs w:val="28"/>
        </w:rPr>
      </w:pPr>
    </w:p>
    <w:p w:rsidR="00076A1E" w:rsidRDefault="00076A1E" w:rsidP="0044134F">
      <w:pPr>
        <w:pStyle w:val="ConsPlusNormal"/>
        <w:jc w:val="both"/>
        <w:rPr>
          <w:sz w:val="28"/>
          <w:szCs w:val="28"/>
        </w:rPr>
      </w:pPr>
    </w:p>
    <w:p w:rsidR="00076A1E" w:rsidRDefault="00076A1E" w:rsidP="0044134F">
      <w:pPr>
        <w:pStyle w:val="ConsPlusNormal"/>
        <w:jc w:val="both"/>
        <w:rPr>
          <w:sz w:val="28"/>
          <w:szCs w:val="28"/>
        </w:rPr>
      </w:pPr>
    </w:p>
    <w:p w:rsidR="00076A1E" w:rsidRDefault="00076A1E" w:rsidP="0044134F">
      <w:pPr>
        <w:pStyle w:val="ConsPlusNormal"/>
        <w:jc w:val="both"/>
        <w:rPr>
          <w:sz w:val="28"/>
          <w:szCs w:val="28"/>
        </w:rPr>
      </w:pPr>
    </w:p>
    <w:p w:rsidR="00076A1E" w:rsidRDefault="00076A1E" w:rsidP="0044134F">
      <w:pPr>
        <w:pStyle w:val="ConsPlusNormal"/>
        <w:jc w:val="both"/>
        <w:rPr>
          <w:sz w:val="28"/>
          <w:szCs w:val="28"/>
        </w:rPr>
      </w:pPr>
    </w:p>
    <w:p w:rsidR="00076A1E" w:rsidRDefault="00076A1E" w:rsidP="0044134F">
      <w:pPr>
        <w:pStyle w:val="ConsPlusNormal"/>
        <w:jc w:val="both"/>
        <w:rPr>
          <w:sz w:val="28"/>
          <w:szCs w:val="28"/>
        </w:rPr>
      </w:pPr>
    </w:p>
    <w:p w:rsidR="00076A1E" w:rsidRDefault="00076A1E" w:rsidP="0044134F">
      <w:pPr>
        <w:pStyle w:val="ConsPlusNormal"/>
        <w:jc w:val="both"/>
        <w:rPr>
          <w:sz w:val="28"/>
          <w:szCs w:val="28"/>
        </w:rPr>
      </w:pPr>
    </w:p>
    <w:p w:rsidR="00076A1E" w:rsidRDefault="00076A1E" w:rsidP="0044134F">
      <w:pPr>
        <w:pStyle w:val="ConsPlusNormal"/>
        <w:jc w:val="both"/>
        <w:rPr>
          <w:sz w:val="28"/>
          <w:szCs w:val="28"/>
        </w:rPr>
      </w:pPr>
    </w:p>
    <w:p w:rsidR="00E23928" w:rsidRDefault="00E23928" w:rsidP="0044134F">
      <w:pPr>
        <w:pStyle w:val="ConsPlusNormal"/>
        <w:jc w:val="both"/>
        <w:rPr>
          <w:sz w:val="28"/>
          <w:szCs w:val="28"/>
        </w:rPr>
      </w:pPr>
    </w:p>
    <w:p w:rsidR="00E23928" w:rsidRDefault="00E23928" w:rsidP="0044134F">
      <w:pPr>
        <w:pStyle w:val="ConsPlusNormal"/>
        <w:jc w:val="both"/>
        <w:rPr>
          <w:sz w:val="28"/>
          <w:szCs w:val="28"/>
        </w:rPr>
      </w:pPr>
    </w:p>
    <w:p w:rsidR="00E23928" w:rsidRDefault="00E23928" w:rsidP="0044134F">
      <w:pPr>
        <w:pStyle w:val="ConsPlusNormal"/>
        <w:jc w:val="both"/>
        <w:rPr>
          <w:sz w:val="28"/>
          <w:szCs w:val="28"/>
        </w:rPr>
      </w:pPr>
    </w:p>
    <w:p w:rsidR="00E23928" w:rsidRDefault="00E23928" w:rsidP="0044134F">
      <w:pPr>
        <w:pStyle w:val="ConsPlusNormal"/>
        <w:jc w:val="both"/>
        <w:rPr>
          <w:sz w:val="28"/>
          <w:szCs w:val="28"/>
        </w:rPr>
      </w:pPr>
    </w:p>
    <w:p w:rsidR="00E23928" w:rsidRDefault="00E23928" w:rsidP="0044134F">
      <w:pPr>
        <w:pStyle w:val="ConsPlusNormal"/>
        <w:jc w:val="both"/>
        <w:rPr>
          <w:sz w:val="28"/>
          <w:szCs w:val="28"/>
        </w:rPr>
      </w:pPr>
    </w:p>
    <w:p w:rsidR="00CA50AA" w:rsidRDefault="00CA50AA" w:rsidP="0044134F">
      <w:pPr>
        <w:pStyle w:val="ConsPlusNormal"/>
        <w:jc w:val="both"/>
        <w:rPr>
          <w:sz w:val="28"/>
          <w:szCs w:val="28"/>
        </w:rPr>
      </w:pPr>
    </w:p>
    <w:p w:rsidR="00CA50AA" w:rsidRDefault="00CA50AA" w:rsidP="0044134F">
      <w:pPr>
        <w:pStyle w:val="ConsPlusNormal"/>
        <w:jc w:val="both"/>
        <w:rPr>
          <w:sz w:val="28"/>
          <w:szCs w:val="28"/>
        </w:rPr>
      </w:pPr>
    </w:p>
    <w:p w:rsidR="00CA50AA" w:rsidRDefault="00CA50AA" w:rsidP="0044134F">
      <w:pPr>
        <w:pStyle w:val="ConsPlusNormal"/>
        <w:jc w:val="both"/>
        <w:rPr>
          <w:sz w:val="28"/>
          <w:szCs w:val="28"/>
        </w:rPr>
      </w:pPr>
    </w:p>
    <w:p w:rsidR="008D4C18" w:rsidRDefault="008D4C18" w:rsidP="0044134F">
      <w:pPr>
        <w:pStyle w:val="ConsPlusNormal"/>
        <w:jc w:val="both"/>
        <w:rPr>
          <w:sz w:val="28"/>
          <w:szCs w:val="28"/>
        </w:rPr>
      </w:pPr>
    </w:p>
    <w:p w:rsidR="008D4C18" w:rsidRDefault="008D4C18" w:rsidP="0044134F">
      <w:pPr>
        <w:pStyle w:val="ConsPlusNormal"/>
        <w:jc w:val="both"/>
        <w:rPr>
          <w:sz w:val="28"/>
          <w:szCs w:val="28"/>
        </w:rPr>
      </w:pPr>
    </w:p>
    <w:p w:rsidR="007C7A5E" w:rsidRDefault="007C7A5E" w:rsidP="0044134F">
      <w:pPr>
        <w:pStyle w:val="ConsPlusNormal"/>
        <w:jc w:val="both"/>
        <w:rPr>
          <w:sz w:val="28"/>
          <w:szCs w:val="28"/>
        </w:rPr>
      </w:pPr>
    </w:p>
    <w:p w:rsidR="00683FEE" w:rsidRDefault="00683FEE" w:rsidP="0044134F">
      <w:pPr>
        <w:pStyle w:val="ConsPlusNormal"/>
        <w:jc w:val="both"/>
        <w:rPr>
          <w:sz w:val="28"/>
          <w:szCs w:val="28"/>
        </w:rPr>
      </w:pPr>
    </w:p>
    <w:p w:rsidR="00683FEE" w:rsidRDefault="00683FEE" w:rsidP="0044134F">
      <w:pPr>
        <w:pStyle w:val="ConsPlusNormal"/>
        <w:jc w:val="both"/>
        <w:rPr>
          <w:sz w:val="28"/>
          <w:szCs w:val="28"/>
        </w:rPr>
      </w:pPr>
    </w:p>
    <w:p w:rsidR="002B7B60" w:rsidRDefault="002B7B60" w:rsidP="00411349">
      <w:pPr>
        <w:rPr>
          <w:rFonts w:cs="Times New Roman"/>
          <w:szCs w:val="24"/>
        </w:rPr>
      </w:pPr>
    </w:p>
    <w:p w:rsidR="00076A1E" w:rsidRDefault="00076A1E" w:rsidP="00076A1E">
      <w:pPr>
        <w:ind w:left="4956" w:firstLine="708"/>
        <w:rPr>
          <w:rFonts w:cs="Times New Roman"/>
          <w:szCs w:val="24"/>
        </w:rPr>
      </w:pPr>
      <w:r w:rsidRPr="00A35854">
        <w:rPr>
          <w:rFonts w:cs="Times New Roman"/>
          <w:szCs w:val="24"/>
        </w:rPr>
        <w:lastRenderedPageBreak/>
        <w:t>Приложение</w:t>
      </w:r>
    </w:p>
    <w:p w:rsidR="00076A1E" w:rsidRDefault="00076A1E" w:rsidP="00076A1E">
      <w:pPr>
        <w:ind w:left="2832" w:firstLine="708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к постановлению Администрации</w:t>
      </w:r>
    </w:p>
    <w:p w:rsidR="00076A1E" w:rsidRDefault="00076A1E" w:rsidP="00076A1E">
      <w:pPr>
        <w:ind w:left="2832" w:firstLine="708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городского округа город Кумертау</w:t>
      </w:r>
    </w:p>
    <w:p w:rsidR="00076A1E" w:rsidRDefault="00076A1E" w:rsidP="00076A1E">
      <w:pPr>
        <w:ind w:left="2832" w:firstLine="708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Республики Башкортостан</w:t>
      </w:r>
    </w:p>
    <w:p w:rsidR="00076A1E" w:rsidRDefault="0028664A" w:rsidP="00076A1E">
      <w:pPr>
        <w:ind w:left="2832" w:firstLine="708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от _____________20</w:t>
      </w:r>
      <w:r w:rsidR="00325D7E">
        <w:rPr>
          <w:rFonts w:cs="Times New Roman"/>
          <w:szCs w:val="24"/>
        </w:rPr>
        <w:t xml:space="preserve">20 </w:t>
      </w:r>
      <w:r w:rsidR="00076A1E">
        <w:rPr>
          <w:rFonts w:cs="Times New Roman"/>
          <w:szCs w:val="24"/>
        </w:rPr>
        <w:t xml:space="preserve"> №____</w:t>
      </w:r>
    </w:p>
    <w:p w:rsidR="00F63591" w:rsidRDefault="00F63591">
      <w:pPr>
        <w:pStyle w:val="ConsPlusNormal"/>
        <w:jc w:val="both"/>
      </w:pPr>
    </w:p>
    <w:p w:rsidR="00F63591" w:rsidRPr="00FE0E63" w:rsidRDefault="00FE0E63">
      <w:pPr>
        <w:pStyle w:val="ConsPlusTitle"/>
        <w:jc w:val="center"/>
        <w:rPr>
          <w:b w:val="0"/>
          <w:sz w:val="28"/>
          <w:szCs w:val="28"/>
        </w:rPr>
      </w:pPr>
      <w:bookmarkStart w:id="0" w:name="P37"/>
      <w:bookmarkEnd w:id="0"/>
      <w:r w:rsidRPr="00FE0E63">
        <w:rPr>
          <w:b w:val="0"/>
          <w:sz w:val="28"/>
          <w:szCs w:val="28"/>
        </w:rPr>
        <w:t>Правила</w:t>
      </w:r>
    </w:p>
    <w:p w:rsidR="00727513" w:rsidRDefault="00FE0E6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FE0E63">
        <w:rPr>
          <w:b w:val="0"/>
          <w:sz w:val="28"/>
          <w:szCs w:val="28"/>
        </w:rPr>
        <w:t xml:space="preserve">пределения требований к закупаемым </w:t>
      </w:r>
      <w:r w:rsidR="000F287E">
        <w:rPr>
          <w:b w:val="0"/>
          <w:sz w:val="28"/>
          <w:szCs w:val="28"/>
        </w:rPr>
        <w:t xml:space="preserve">Администрацией </w:t>
      </w:r>
    </w:p>
    <w:p w:rsidR="00727513" w:rsidRDefault="00076A1E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городского округа город Кумертау</w:t>
      </w:r>
      <w:r w:rsidR="00FE0E63">
        <w:rPr>
          <w:b w:val="0"/>
          <w:sz w:val="28"/>
          <w:szCs w:val="28"/>
        </w:rPr>
        <w:t>Р</w:t>
      </w:r>
      <w:r w:rsidR="00FE0E63" w:rsidRPr="00FE0E63">
        <w:rPr>
          <w:b w:val="0"/>
          <w:sz w:val="28"/>
          <w:szCs w:val="28"/>
        </w:rPr>
        <w:t xml:space="preserve">еспублики </w:t>
      </w:r>
      <w:r w:rsidR="00FE0E63">
        <w:rPr>
          <w:b w:val="0"/>
          <w:sz w:val="28"/>
          <w:szCs w:val="28"/>
        </w:rPr>
        <w:t>Б</w:t>
      </w:r>
      <w:r w:rsidR="00FE0E63" w:rsidRPr="00FE0E63">
        <w:rPr>
          <w:b w:val="0"/>
          <w:sz w:val="28"/>
          <w:szCs w:val="28"/>
        </w:rPr>
        <w:t xml:space="preserve">ашкортостан </w:t>
      </w:r>
    </w:p>
    <w:p w:rsidR="00727513" w:rsidRDefault="00FE0E63">
      <w:pPr>
        <w:pStyle w:val="ConsPlusTitle"/>
        <w:jc w:val="center"/>
        <w:rPr>
          <w:b w:val="0"/>
          <w:sz w:val="28"/>
          <w:szCs w:val="28"/>
        </w:rPr>
      </w:pPr>
      <w:r w:rsidRPr="00FE0E63">
        <w:rPr>
          <w:b w:val="0"/>
          <w:sz w:val="28"/>
          <w:szCs w:val="28"/>
        </w:rPr>
        <w:t xml:space="preserve">и подведомственными им казенными и бюджетными учреждениями </w:t>
      </w:r>
    </w:p>
    <w:p w:rsidR="00727513" w:rsidRDefault="00FE0E63">
      <w:pPr>
        <w:pStyle w:val="ConsPlusTitle"/>
        <w:jc w:val="center"/>
        <w:rPr>
          <w:b w:val="0"/>
          <w:sz w:val="28"/>
          <w:szCs w:val="28"/>
        </w:rPr>
      </w:pPr>
      <w:r w:rsidRPr="00FE0E63">
        <w:rPr>
          <w:b w:val="0"/>
          <w:sz w:val="28"/>
          <w:szCs w:val="28"/>
        </w:rPr>
        <w:t xml:space="preserve">отдельным видам товаров, работ, услуг </w:t>
      </w:r>
    </w:p>
    <w:p w:rsidR="00F63591" w:rsidRPr="00FE0E63" w:rsidRDefault="00FE0E63">
      <w:pPr>
        <w:pStyle w:val="ConsPlusTitle"/>
        <w:jc w:val="center"/>
        <w:rPr>
          <w:b w:val="0"/>
          <w:sz w:val="28"/>
          <w:szCs w:val="28"/>
        </w:rPr>
      </w:pPr>
      <w:r w:rsidRPr="00FE0E63">
        <w:rPr>
          <w:b w:val="0"/>
          <w:sz w:val="28"/>
          <w:szCs w:val="28"/>
        </w:rPr>
        <w:t xml:space="preserve">(в том числе </w:t>
      </w:r>
      <w:r w:rsidR="00FE67B5">
        <w:rPr>
          <w:b w:val="0"/>
          <w:sz w:val="28"/>
          <w:szCs w:val="28"/>
        </w:rPr>
        <w:t xml:space="preserve">их </w:t>
      </w:r>
      <w:r w:rsidRPr="00FE0E63">
        <w:rPr>
          <w:b w:val="0"/>
          <w:sz w:val="28"/>
          <w:szCs w:val="28"/>
        </w:rPr>
        <w:t>предельных цен)</w:t>
      </w:r>
    </w:p>
    <w:p w:rsidR="00F63591" w:rsidRDefault="00F63591">
      <w:pPr>
        <w:pStyle w:val="ConsPlusNormal"/>
        <w:jc w:val="both"/>
      </w:pPr>
    </w:p>
    <w:p w:rsidR="00FE67B5" w:rsidRPr="00FE67B5" w:rsidRDefault="00F63591" w:rsidP="00FE67B5">
      <w:pPr>
        <w:pStyle w:val="ConsPlusNormal"/>
        <w:ind w:firstLine="709"/>
        <w:jc w:val="both"/>
        <w:rPr>
          <w:sz w:val="28"/>
          <w:szCs w:val="28"/>
        </w:rPr>
      </w:pPr>
      <w:r w:rsidRPr="00F34B9D">
        <w:rPr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 w:rsidR="000F287E">
        <w:rPr>
          <w:sz w:val="28"/>
          <w:szCs w:val="28"/>
        </w:rPr>
        <w:t>Администрацией</w:t>
      </w:r>
      <w:r w:rsidR="000A6636" w:rsidRPr="000A6636">
        <w:rPr>
          <w:sz w:val="28"/>
          <w:szCs w:val="28"/>
        </w:rPr>
        <w:t>городского округа город Кумертау</w:t>
      </w:r>
      <w:r w:rsidR="00F72F42" w:rsidRPr="00F34B9D">
        <w:rPr>
          <w:sz w:val="28"/>
          <w:szCs w:val="28"/>
        </w:rPr>
        <w:t xml:space="preserve"> Республики Башкортостан </w:t>
      </w:r>
      <w:r w:rsidR="002B7B60">
        <w:rPr>
          <w:sz w:val="28"/>
          <w:szCs w:val="28"/>
        </w:rPr>
        <w:t>(далее – муниципальный орган</w:t>
      </w:r>
      <w:r w:rsidR="00A80B5E">
        <w:rPr>
          <w:sz w:val="28"/>
          <w:szCs w:val="28"/>
        </w:rPr>
        <w:t xml:space="preserve">) </w:t>
      </w:r>
      <w:r w:rsidRPr="00F34B9D">
        <w:rPr>
          <w:sz w:val="28"/>
          <w:szCs w:val="28"/>
        </w:rPr>
        <w:t>и подведомственными им казе</w:t>
      </w:r>
      <w:r w:rsidRPr="00F34B9D">
        <w:rPr>
          <w:sz w:val="28"/>
          <w:szCs w:val="28"/>
        </w:rPr>
        <w:t>н</w:t>
      </w:r>
      <w:r w:rsidRPr="00F34B9D">
        <w:rPr>
          <w:sz w:val="28"/>
          <w:szCs w:val="28"/>
        </w:rPr>
        <w:t xml:space="preserve">ными и бюджетными учреждениями отдельным видам товаров, работ, услуг </w:t>
      </w:r>
      <w:r w:rsidR="00FE67B5" w:rsidRPr="00FE67B5">
        <w:rPr>
          <w:sz w:val="28"/>
          <w:szCs w:val="28"/>
        </w:rPr>
        <w:t>(в том числе их предельных цен)</w:t>
      </w:r>
      <w:r w:rsidR="00FE67B5">
        <w:rPr>
          <w:sz w:val="28"/>
          <w:szCs w:val="28"/>
        </w:rPr>
        <w:t>.</w:t>
      </w:r>
    </w:p>
    <w:p w:rsidR="00F63591" w:rsidRPr="00A80B5E" w:rsidRDefault="00F63591" w:rsidP="00FE67B5">
      <w:pPr>
        <w:pStyle w:val="ConsPlusNormal"/>
        <w:ind w:firstLine="709"/>
        <w:jc w:val="both"/>
        <w:rPr>
          <w:sz w:val="28"/>
          <w:szCs w:val="28"/>
        </w:rPr>
      </w:pPr>
      <w:r w:rsidRPr="005459BE">
        <w:rPr>
          <w:sz w:val="28"/>
          <w:szCs w:val="28"/>
        </w:rPr>
        <w:t xml:space="preserve">2. </w:t>
      </w:r>
      <w:r w:rsidR="002B7B60">
        <w:rPr>
          <w:sz w:val="28"/>
          <w:szCs w:val="28"/>
        </w:rPr>
        <w:t>Муниципальный орган</w:t>
      </w:r>
      <w:r w:rsidRPr="005459BE">
        <w:rPr>
          <w:sz w:val="28"/>
          <w:szCs w:val="28"/>
        </w:rPr>
        <w:t xml:space="preserve"> утверждают определенные в соответствии с н</w:t>
      </w:r>
      <w:r w:rsidRPr="005459BE">
        <w:rPr>
          <w:sz w:val="28"/>
          <w:szCs w:val="28"/>
        </w:rPr>
        <w:t>а</w:t>
      </w:r>
      <w:r w:rsidRPr="005459BE">
        <w:rPr>
          <w:sz w:val="28"/>
          <w:szCs w:val="28"/>
        </w:rPr>
        <w:t xml:space="preserve">стоящими Правилами </w:t>
      </w:r>
      <w:r w:rsidR="00FE67B5">
        <w:rPr>
          <w:sz w:val="28"/>
          <w:szCs w:val="28"/>
        </w:rPr>
        <w:t>перечни закупаемых</w:t>
      </w:r>
      <w:r w:rsidRPr="005459BE">
        <w:rPr>
          <w:sz w:val="28"/>
          <w:szCs w:val="28"/>
        </w:rPr>
        <w:t xml:space="preserve"> ими и подведомственными им казе</w:t>
      </w:r>
      <w:r w:rsidRPr="005459BE">
        <w:rPr>
          <w:sz w:val="28"/>
          <w:szCs w:val="28"/>
        </w:rPr>
        <w:t>н</w:t>
      </w:r>
      <w:r w:rsidRPr="005459BE">
        <w:rPr>
          <w:sz w:val="28"/>
          <w:szCs w:val="28"/>
        </w:rPr>
        <w:t>ными и б</w:t>
      </w:r>
      <w:r w:rsidR="00FE67B5">
        <w:rPr>
          <w:sz w:val="28"/>
          <w:szCs w:val="28"/>
        </w:rPr>
        <w:t>юджетными учреждениями отдельных видов</w:t>
      </w:r>
      <w:r w:rsidRPr="005459BE">
        <w:rPr>
          <w:sz w:val="28"/>
          <w:szCs w:val="28"/>
        </w:rPr>
        <w:t xml:space="preserve"> товаров, работ, услуг, </w:t>
      </w:r>
      <w:r w:rsidR="00FE67B5">
        <w:rPr>
          <w:sz w:val="28"/>
          <w:szCs w:val="28"/>
        </w:rPr>
        <w:t>их потребительские свойства (в том числе качеств) и иных</w:t>
      </w:r>
      <w:r w:rsidRPr="005459BE">
        <w:rPr>
          <w:sz w:val="28"/>
          <w:szCs w:val="28"/>
        </w:rPr>
        <w:t xml:space="preserve"> характеристик</w:t>
      </w:r>
      <w:r w:rsidR="00FE67B5">
        <w:rPr>
          <w:sz w:val="28"/>
          <w:szCs w:val="28"/>
        </w:rPr>
        <w:t xml:space="preserve"> (в том чи</w:t>
      </w:r>
      <w:r w:rsidR="00FE67B5">
        <w:rPr>
          <w:sz w:val="28"/>
          <w:szCs w:val="28"/>
        </w:rPr>
        <w:t>с</w:t>
      </w:r>
      <w:r w:rsidR="00FE67B5">
        <w:rPr>
          <w:sz w:val="28"/>
          <w:szCs w:val="28"/>
        </w:rPr>
        <w:t>ле предельных цен</w:t>
      </w:r>
      <w:r w:rsidRPr="005459BE">
        <w:rPr>
          <w:sz w:val="28"/>
          <w:szCs w:val="28"/>
        </w:rPr>
        <w:t>) (далее - ведомственный перечень).</w:t>
      </w:r>
    </w:p>
    <w:p w:rsidR="00F63591" w:rsidRPr="00A80B5E" w:rsidRDefault="00F63591" w:rsidP="00FE67B5">
      <w:pPr>
        <w:pStyle w:val="ConsPlusNormal"/>
        <w:ind w:firstLine="709"/>
        <w:jc w:val="both"/>
        <w:rPr>
          <w:sz w:val="28"/>
          <w:szCs w:val="28"/>
        </w:rPr>
      </w:pPr>
      <w:r w:rsidRPr="00A80B5E">
        <w:rPr>
          <w:sz w:val="28"/>
          <w:szCs w:val="28"/>
        </w:rPr>
        <w:t xml:space="preserve">Ведомственный перечень составляется по форме согласно </w:t>
      </w:r>
      <w:r w:rsidR="00A80B5E" w:rsidRPr="00A80B5E">
        <w:rPr>
          <w:sz w:val="28"/>
          <w:szCs w:val="28"/>
        </w:rPr>
        <w:t xml:space="preserve">приложению № 1 </w:t>
      </w:r>
      <w:r w:rsidR="00FE67B5">
        <w:rPr>
          <w:sz w:val="28"/>
          <w:szCs w:val="28"/>
        </w:rPr>
        <w:t xml:space="preserve">к настоящим Правилам </w:t>
      </w:r>
      <w:r w:rsidRPr="00A80B5E">
        <w:rPr>
          <w:sz w:val="28"/>
          <w:szCs w:val="28"/>
        </w:rPr>
        <w:t xml:space="preserve">на основании обязательного перечня </w:t>
      </w:r>
      <w:r w:rsidR="00FE67B5">
        <w:rPr>
          <w:sz w:val="28"/>
          <w:szCs w:val="28"/>
        </w:rPr>
        <w:t xml:space="preserve">закупаемых </w:t>
      </w:r>
      <w:r w:rsidRPr="00A80B5E">
        <w:rPr>
          <w:sz w:val="28"/>
          <w:szCs w:val="28"/>
        </w:rPr>
        <w:t>отдел</w:t>
      </w:r>
      <w:r w:rsidRPr="00A80B5E">
        <w:rPr>
          <w:sz w:val="28"/>
          <w:szCs w:val="28"/>
        </w:rPr>
        <w:t>ь</w:t>
      </w:r>
      <w:r w:rsidRPr="00A80B5E">
        <w:rPr>
          <w:sz w:val="28"/>
          <w:szCs w:val="28"/>
        </w:rPr>
        <w:t xml:space="preserve">ных видов товаров, работ, услуг, в отношении которых определяются </w:t>
      </w:r>
      <w:r w:rsidR="00FE67B5">
        <w:rPr>
          <w:sz w:val="28"/>
          <w:szCs w:val="28"/>
        </w:rPr>
        <w:t>их потреб</w:t>
      </w:r>
      <w:r w:rsidR="00FE67B5">
        <w:rPr>
          <w:sz w:val="28"/>
          <w:szCs w:val="28"/>
        </w:rPr>
        <w:t>и</w:t>
      </w:r>
      <w:r w:rsidR="00FE67B5">
        <w:rPr>
          <w:sz w:val="28"/>
          <w:szCs w:val="28"/>
        </w:rPr>
        <w:t>тельские свойства (в том числе качество) и иные характеристики</w:t>
      </w:r>
      <w:r w:rsidRPr="00A80B5E">
        <w:rPr>
          <w:sz w:val="28"/>
          <w:szCs w:val="28"/>
        </w:rPr>
        <w:t xml:space="preserve"> (в том числе предельные цены), предусмотренного </w:t>
      </w:r>
      <w:r w:rsidR="00A80B5E" w:rsidRPr="00A80B5E">
        <w:rPr>
          <w:sz w:val="28"/>
          <w:szCs w:val="28"/>
        </w:rPr>
        <w:t xml:space="preserve">приложением № 2 </w:t>
      </w:r>
      <w:r w:rsidR="00FE67B5" w:rsidRPr="00FE67B5">
        <w:rPr>
          <w:sz w:val="28"/>
          <w:szCs w:val="28"/>
        </w:rPr>
        <w:t xml:space="preserve">к настоящим Правилам </w:t>
      </w:r>
      <w:r w:rsidRPr="00A80B5E">
        <w:rPr>
          <w:sz w:val="28"/>
          <w:szCs w:val="28"/>
        </w:rPr>
        <w:t>(далее - обязательный перечень).</w:t>
      </w:r>
    </w:p>
    <w:p w:rsidR="00F63591" w:rsidRPr="006F37C3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6F37C3">
        <w:rPr>
          <w:sz w:val="28"/>
          <w:szCs w:val="28"/>
        </w:rPr>
        <w:t>В отношении отдельных видов товаров, работ, услуг, включенных в обяз</w:t>
      </w:r>
      <w:r w:rsidRPr="006F37C3">
        <w:rPr>
          <w:sz w:val="28"/>
          <w:szCs w:val="28"/>
        </w:rPr>
        <w:t>а</w:t>
      </w:r>
      <w:r w:rsidRPr="006F37C3">
        <w:rPr>
          <w:sz w:val="28"/>
          <w:szCs w:val="28"/>
        </w:rPr>
        <w:t>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цены), если указанные свойства и характеристики не определены в обязательном перечне.</w:t>
      </w:r>
    </w:p>
    <w:p w:rsidR="00F63591" w:rsidRPr="009414DF" w:rsidRDefault="002B7B60" w:rsidP="002A3D6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Муниципальныйорган</w:t>
      </w:r>
      <w:r w:rsidR="002A3D64">
        <w:rPr>
          <w:sz w:val="28"/>
          <w:szCs w:val="28"/>
        </w:rPr>
        <w:t xml:space="preserve"> в ведомственных перечнях</w:t>
      </w:r>
      <w:r>
        <w:rPr>
          <w:sz w:val="28"/>
          <w:szCs w:val="28"/>
        </w:rPr>
        <w:t xml:space="preserve"> определяе</w:t>
      </w:r>
      <w:r w:rsidR="00F63591" w:rsidRPr="009414DF">
        <w:rPr>
          <w:sz w:val="28"/>
          <w:szCs w:val="28"/>
        </w:rPr>
        <w:t>т значения х</w:t>
      </w:r>
      <w:r w:rsidR="00F63591" w:rsidRPr="009414DF">
        <w:rPr>
          <w:sz w:val="28"/>
          <w:szCs w:val="28"/>
        </w:rPr>
        <w:t>а</w:t>
      </w:r>
      <w:r w:rsidR="00F63591" w:rsidRPr="009414DF">
        <w:rPr>
          <w:sz w:val="28"/>
          <w:szCs w:val="28"/>
        </w:rPr>
        <w:t>рактеристик (свойств) (в том числе предельные цены)</w:t>
      </w:r>
      <w:r w:rsidR="002A3D64">
        <w:rPr>
          <w:sz w:val="28"/>
          <w:szCs w:val="28"/>
        </w:rPr>
        <w:t xml:space="preserve"> отдельных видов товаров, работ, услуг</w:t>
      </w:r>
      <w:r w:rsidR="00F63591" w:rsidRPr="009414DF">
        <w:rPr>
          <w:sz w:val="28"/>
          <w:szCs w:val="28"/>
        </w:rPr>
        <w:t>, включенных в обязательный перечень, в случае, если в обязательном перечне не определены значения таких характеристик (свойств) (в том числе пр</w:t>
      </w:r>
      <w:r w:rsidR="00F63591" w:rsidRPr="009414DF">
        <w:rPr>
          <w:sz w:val="28"/>
          <w:szCs w:val="28"/>
        </w:rPr>
        <w:t>е</w:t>
      </w:r>
      <w:r w:rsidR="00F63591" w:rsidRPr="009414DF">
        <w:rPr>
          <w:sz w:val="28"/>
          <w:szCs w:val="28"/>
        </w:rPr>
        <w:t>дельные цены).</w:t>
      </w:r>
    </w:p>
    <w:p w:rsidR="00F63591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bookmarkStart w:id="1" w:name="P51"/>
      <w:bookmarkEnd w:id="1"/>
      <w:r w:rsidRPr="009414DF">
        <w:rPr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C37216" w:rsidRPr="00C37216" w:rsidRDefault="00C37216" w:rsidP="00C37216">
      <w:pPr>
        <w:pStyle w:val="ConsPlusNormal"/>
        <w:ind w:firstLine="709"/>
        <w:jc w:val="both"/>
        <w:rPr>
          <w:sz w:val="28"/>
          <w:szCs w:val="28"/>
        </w:rPr>
      </w:pPr>
      <w:r w:rsidRPr="00C37216">
        <w:rPr>
          <w:sz w:val="28"/>
          <w:szCs w:val="28"/>
        </w:rPr>
        <w:t xml:space="preserve">а) доля оплаты по отдельному виду товаров, работ, услуг для обеспечения </w:t>
      </w:r>
      <w:r>
        <w:rPr>
          <w:sz w:val="28"/>
          <w:szCs w:val="28"/>
        </w:rPr>
        <w:t>муниципальных</w:t>
      </w:r>
      <w:r w:rsidRPr="00C37216">
        <w:rPr>
          <w:sz w:val="28"/>
          <w:szCs w:val="28"/>
        </w:rPr>
        <w:t xml:space="preserve"> нужд за отчетный финансовый год (в соответствии с графиками платежей) по контрактам, информация о которых включена в реестр контрактов, </w:t>
      </w:r>
      <w:r w:rsidRPr="00C37216">
        <w:rPr>
          <w:sz w:val="28"/>
          <w:szCs w:val="28"/>
        </w:rPr>
        <w:lastRenderedPageBreak/>
        <w:t>заключенных заказчиками, и реестр контрактов, содержащих сведения, соста</w:t>
      </w:r>
      <w:r w:rsidRPr="00C37216">
        <w:rPr>
          <w:sz w:val="28"/>
          <w:szCs w:val="28"/>
        </w:rPr>
        <w:t>в</w:t>
      </w:r>
      <w:r w:rsidRPr="00C37216">
        <w:rPr>
          <w:sz w:val="28"/>
          <w:szCs w:val="28"/>
        </w:rPr>
        <w:t xml:space="preserve">ляющие государственную тайну, </w:t>
      </w:r>
      <w:r>
        <w:rPr>
          <w:sz w:val="28"/>
          <w:szCs w:val="28"/>
        </w:rPr>
        <w:t>муниципальным органом и</w:t>
      </w:r>
      <w:r w:rsidRPr="00C37216">
        <w:rPr>
          <w:sz w:val="28"/>
          <w:szCs w:val="28"/>
        </w:rPr>
        <w:t xml:space="preserve"> подведомственными им казенными и бюджетными учреждениями в общем объеме оплаты по контра</w:t>
      </w:r>
      <w:r w:rsidRPr="00C37216">
        <w:rPr>
          <w:sz w:val="28"/>
          <w:szCs w:val="28"/>
        </w:rPr>
        <w:t>к</w:t>
      </w:r>
      <w:r w:rsidRPr="00C37216">
        <w:rPr>
          <w:sz w:val="28"/>
          <w:szCs w:val="28"/>
        </w:rPr>
        <w:t xml:space="preserve">там, включенным в указанные реестры (по графикам платежей) и заключенным соответствующими </w:t>
      </w:r>
      <w:r>
        <w:rPr>
          <w:sz w:val="28"/>
          <w:szCs w:val="28"/>
        </w:rPr>
        <w:t>муниципальным</w:t>
      </w:r>
      <w:r w:rsidRPr="00C37216">
        <w:rPr>
          <w:sz w:val="28"/>
          <w:szCs w:val="28"/>
        </w:rPr>
        <w:t xml:space="preserve"> органом и подведомственными им казенн</w:t>
      </w:r>
      <w:r w:rsidRPr="00C37216">
        <w:rPr>
          <w:sz w:val="28"/>
          <w:szCs w:val="28"/>
        </w:rPr>
        <w:t>ы</w:t>
      </w:r>
      <w:r w:rsidRPr="00C37216">
        <w:rPr>
          <w:sz w:val="28"/>
          <w:szCs w:val="28"/>
        </w:rPr>
        <w:t>ми и бюджетными учреждениями;</w:t>
      </w:r>
    </w:p>
    <w:p w:rsidR="00C37216" w:rsidRPr="009414DF" w:rsidRDefault="00C37216" w:rsidP="00493316">
      <w:pPr>
        <w:pStyle w:val="ConsPlusNormal"/>
        <w:ind w:firstLine="709"/>
        <w:jc w:val="both"/>
        <w:rPr>
          <w:sz w:val="28"/>
          <w:szCs w:val="28"/>
        </w:rPr>
      </w:pPr>
      <w:r w:rsidRPr="00C37216">
        <w:rPr>
          <w:sz w:val="28"/>
          <w:szCs w:val="28"/>
        </w:rPr>
        <w:t xml:space="preserve">б) доля контрактов </w:t>
      </w:r>
      <w:r>
        <w:rPr>
          <w:sz w:val="28"/>
          <w:szCs w:val="28"/>
        </w:rPr>
        <w:t>муниципального органа</w:t>
      </w:r>
      <w:r w:rsidRPr="00C37216">
        <w:rPr>
          <w:sz w:val="28"/>
          <w:szCs w:val="28"/>
        </w:rPr>
        <w:t xml:space="preserve"> и </w:t>
      </w:r>
      <w:r w:rsidR="00493316">
        <w:rPr>
          <w:sz w:val="28"/>
          <w:szCs w:val="28"/>
        </w:rPr>
        <w:t>подведомственным им казе</w:t>
      </w:r>
      <w:r w:rsidR="00493316">
        <w:rPr>
          <w:sz w:val="28"/>
          <w:szCs w:val="28"/>
        </w:rPr>
        <w:t>н</w:t>
      </w:r>
      <w:r w:rsidR="00493316">
        <w:rPr>
          <w:sz w:val="28"/>
          <w:szCs w:val="28"/>
        </w:rPr>
        <w:t>ным и бюджетным учреждениям</w:t>
      </w:r>
      <w:r w:rsidRPr="00C37216">
        <w:rPr>
          <w:sz w:val="28"/>
          <w:szCs w:val="28"/>
        </w:rPr>
        <w:t xml:space="preserve"> на приобретение отдельного вида товаров, работ, услуг для обеспечения </w:t>
      </w:r>
      <w:r>
        <w:rPr>
          <w:sz w:val="28"/>
          <w:szCs w:val="28"/>
        </w:rPr>
        <w:t>муниципальных</w:t>
      </w:r>
      <w:r w:rsidRPr="00C37216">
        <w:rPr>
          <w:sz w:val="28"/>
          <w:szCs w:val="28"/>
        </w:rPr>
        <w:t xml:space="preserve"> нужд, заключенных в отчетном финанс</w:t>
      </w:r>
      <w:r w:rsidRPr="00C37216">
        <w:rPr>
          <w:sz w:val="28"/>
          <w:szCs w:val="28"/>
        </w:rPr>
        <w:t>о</w:t>
      </w:r>
      <w:r w:rsidRPr="00C37216">
        <w:rPr>
          <w:sz w:val="28"/>
          <w:szCs w:val="28"/>
        </w:rPr>
        <w:t xml:space="preserve">вом году, в общем количестве контрактов этого муниципального органа и </w:t>
      </w:r>
      <w:r w:rsidR="00493316">
        <w:rPr>
          <w:sz w:val="28"/>
          <w:szCs w:val="28"/>
        </w:rPr>
        <w:t>подв</w:t>
      </w:r>
      <w:r w:rsidR="00493316">
        <w:rPr>
          <w:sz w:val="28"/>
          <w:szCs w:val="28"/>
        </w:rPr>
        <w:t>е</w:t>
      </w:r>
      <w:r w:rsidR="00493316">
        <w:rPr>
          <w:sz w:val="28"/>
          <w:szCs w:val="28"/>
        </w:rPr>
        <w:t>домственным им казенным и бюджетным учреждениям</w:t>
      </w:r>
      <w:r w:rsidRPr="00C37216">
        <w:rPr>
          <w:sz w:val="28"/>
          <w:szCs w:val="28"/>
        </w:rPr>
        <w:t xml:space="preserve"> на приобретение товаров, работ, услуг, заключенных в отчетном финансовом году.</w:t>
      </w:r>
    </w:p>
    <w:p w:rsidR="00F63591" w:rsidRPr="008E7293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8E7293">
        <w:rPr>
          <w:sz w:val="28"/>
          <w:szCs w:val="28"/>
        </w:rPr>
        <w:t xml:space="preserve">4. </w:t>
      </w:r>
      <w:r w:rsidR="00493316">
        <w:rPr>
          <w:sz w:val="28"/>
          <w:szCs w:val="28"/>
        </w:rPr>
        <w:t>Муниципальныйорган</w:t>
      </w:r>
      <w:r w:rsidRPr="008E7293">
        <w:rPr>
          <w:sz w:val="28"/>
          <w:szCs w:val="28"/>
        </w:rPr>
        <w:t xml:space="preserve"> при включении в ведомственный перечень отдел</w:t>
      </w:r>
      <w:r w:rsidRPr="008E7293">
        <w:rPr>
          <w:sz w:val="28"/>
          <w:szCs w:val="28"/>
        </w:rPr>
        <w:t>ь</w:t>
      </w:r>
      <w:r w:rsidRPr="008E7293">
        <w:rPr>
          <w:sz w:val="28"/>
          <w:szCs w:val="28"/>
        </w:rPr>
        <w:t xml:space="preserve">ных видов товаров, работ, услуг, не указанных </w:t>
      </w:r>
      <w:r w:rsidR="00493316">
        <w:rPr>
          <w:sz w:val="28"/>
          <w:szCs w:val="28"/>
        </w:rPr>
        <w:t>в обязательном перечне, примен</w:t>
      </w:r>
      <w:r w:rsidR="00493316">
        <w:rPr>
          <w:sz w:val="28"/>
          <w:szCs w:val="28"/>
        </w:rPr>
        <w:t>я</w:t>
      </w:r>
      <w:r w:rsidR="00493316">
        <w:rPr>
          <w:sz w:val="28"/>
          <w:szCs w:val="28"/>
        </w:rPr>
        <w:t>е</w:t>
      </w:r>
      <w:r w:rsidRPr="008E7293">
        <w:rPr>
          <w:sz w:val="28"/>
          <w:szCs w:val="28"/>
        </w:rPr>
        <w:t xml:space="preserve">т установленные </w:t>
      </w:r>
      <w:r w:rsidR="008E7293" w:rsidRPr="008E7293">
        <w:rPr>
          <w:sz w:val="28"/>
          <w:szCs w:val="28"/>
        </w:rPr>
        <w:t xml:space="preserve">пунктом 3 </w:t>
      </w:r>
      <w:r w:rsidRPr="008E7293">
        <w:rPr>
          <w:sz w:val="28"/>
          <w:szCs w:val="28"/>
        </w:rPr>
        <w:t xml:space="preserve">настоящих Правил критерии исходя из определения их значений </w:t>
      </w:r>
      <w:r w:rsidR="00493316">
        <w:rPr>
          <w:sz w:val="28"/>
          <w:szCs w:val="28"/>
        </w:rPr>
        <w:t xml:space="preserve">в процентном отношении к объему закупок, </w:t>
      </w:r>
      <w:r w:rsidRPr="008E7293">
        <w:rPr>
          <w:sz w:val="28"/>
          <w:szCs w:val="28"/>
        </w:rPr>
        <w:t xml:space="preserve">осуществляемых </w:t>
      </w:r>
      <w:r w:rsidR="008E7293" w:rsidRPr="008E7293">
        <w:rPr>
          <w:sz w:val="28"/>
          <w:szCs w:val="28"/>
        </w:rPr>
        <w:t>мун</w:t>
      </w:r>
      <w:r w:rsidR="008E7293" w:rsidRPr="008E7293">
        <w:rPr>
          <w:sz w:val="28"/>
          <w:szCs w:val="28"/>
        </w:rPr>
        <w:t>и</w:t>
      </w:r>
      <w:r w:rsidR="008E7293" w:rsidRPr="008E7293">
        <w:rPr>
          <w:sz w:val="28"/>
          <w:szCs w:val="28"/>
        </w:rPr>
        <w:t>ципальным</w:t>
      </w:r>
      <w:r w:rsidR="00493316">
        <w:rPr>
          <w:sz w:val="28"/>
          <w:szCs w:val="28"/>
        </w:rPr>
        <w:t xml:space="preserve"> органам и подведомственным им казенным и бюджетным учрежден</w:t>
      </w:r>
      <w:r w:rsidR="00493316">
        <w:rPr>
          <w:sz w:val="28"/>
          <w:szCs w:val="28"/>
        </w:rPr>
        <w:t>и</w:t>
      </w:r>
      <w:r w:rsidR="00493316">
        <w:rPr>
          <w:sz w:val="28"/>
          <w:szCs w:val="28"/>
        </w:rPr>
        <w:t>ям.</w:t>
      </w:r>
    </w:p>
    <w:p w:rsidR="00F63591" w:rsidRPr="006835D4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>5. В ц</w:t>
      </w:r>
      <w:r w:rsidR="00493316">
        <w:rPr>
          <w:sz w:val="28"/>
          <w:szCs w:val="28"/>
        </w:rPr>
        <w:t>елях формирования ведомственных перечнеймуниципальный орган</w:t>
      </w:r>
      <w:r w:rsidRPr="006835D4">
        <w:rPr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F63591" w:rsidRPr="006835D4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 xml:space="preserve">6. </w:t>
      </w:r>
      <w:r w:rsidR="002B7B60">
        <w:rPr>
          <w:sz w:val="28"/>
          <w:szCs w:val="28"/>
        </w:rPr>
        <w:t>Муниципальный орган</w:t>
      </w:r>
      <w:r w:rsidRPr="006835D4">
        <w:rPr>
          <w:sz w:val="28"/>
          <w:szCs w:val="28"/>
        </w:rPr>
        <w:t xml:space="preserve"> при формировании ведомственного перечня впр</w:t>
      </w:r>
      <w:r w:rsidRPr="006835D4">
        <w:rPr>
          <w:sz w:val="28"/>
          <w:szCs w:val="28"/>
        </w:rPr>
        <w:t>а</w:t>
      </w:r>
      <w:r w:rsidRPr="006835D4">
        <w:rPr>
          <w:sz w:val="28"/>
          <w:szCs w:val="28"/>
        </w:rPr>
        <w:t>ве включить в него дополнительно:</w:t>
      </w:r>
    </w:p>
    <w:p w:rsidR="00F63591" w:rsidRPr="006835D4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>а) отдельные виды товаров, работ, услуг, не указанные в обязательном п</w:t>
      </w:r>
      <w:r w:rsidRPr="006835D4">
        <w:rPr>
          <w:sz w:val="28"/>
          <w:szCs w:val="28"/>
        </w:rPr>
        <w:t>е</w:t>
      </w:r>
      <w:r w:rsidRPr="006835D4">
        <w:rPr>
          <w:sz w:val="28"/>
          <w:szCs w:val="28"/>
        </w:rPr>
        <w:t xml:space="preserve">речне и не соответствующие критериям, указанным в </w:t>
      </w:r>
      <w:r w:rsidR="006835D4" w:rsidRPr="006835D4">
        <w:rPr>
          <w:sz w:val="28"/>
          <w:szCs w:val="28"/>
        </w:rPr>
        <w:t xml:space="preserve">пункте 3 </w:t>
      </w:r>
      <w:r w:rsidRPr="006835D4">
        <w:rPr>
          <w:sz w:val="28"/>
          <w:szCs w:val="28"/>
        </w:rPr>
        <w:t>настоящих Правил;</w:t>
      </w:r>
    </w:p>
    <w:p w:rsidR="00F63591" w:rsidRPr="006835D4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>б) характеристики (свойства) товаров, работ, услуг, не включенные в обяз</w:t>
      </w:r>
      <w:r w:rsidRPr="006835D4">
        <w:rPr>
          <w:sz w:val="28"/>
          <w:szCs w:val="28"/>
        </w:rPr>
        <w:t>а</w:t>
      </w:r>
      <w:r w:rsidRPr="006835D4">
        <w:rPr>
          <w:sz w:val="28"/>
          <w:szCs w:val="28"/>
        </w:rPr>
        <w:t>тельный перечень и не приводящие к необоснованным ограничениям количества участников закупки;</w:t>
      </w:r>
    </w:p>
    <w:p w:rsidR="00F63591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>в) значения количественных и (или) качественных показателей характер</w:t>
      </w:r>
      <w:r w:rsidRPr="006835D4">
        <w:rPr>
          <w:sz w:val="28"/>
          <w:szCs w:val="28"/>
        </w:rPr>
        <w:t>и</w:t>
      </w:r>
      <w:r w:rsidRPr="006835D4">
        <w:rPr>
          <w:sz w:val="28"/>
          <w:szCs w:val="28"/>
        </w:rPr>
        <w:t>стик (свойств) товаров, работ, услуг, которые отличаются от значений, пред</w:t>
      </w:r>
      <w:r w:rsidRPr="006835D4">
        <w:rPr>
          <w:sz w:val="28"/>
          <w:szCs w:val="28"/>
        </w:rPr>
        <w:t>у</w:t>
      </w:r>
      <w:r w:rsidRPr="006835D4">
        <w:rPr>
          <w:sz w:val="28"/>
          <w:szCs w:val="28"/>
        </w:rPr>
        <w:t>смотренных обяз</w:t>
      </w:r>
      <w:r w:rsidR="00C53E0B">
        <w:rPr>
          <w:sz w:val="28"/>
          <w:szCs w:val="28"/>
        </w:rPr>
        <w:t>ательным перечнем, и обоснования которых содержа</w:t>
      </w:r>
      <w:r w:rsidRPr="006835D4">
        <w:rPr>
          <w:sz w:val="28"/>
          <w:szCs w:val="28"/>
        </w:rPr>
        <w:t>тся в соо</w:t>
      </w:r>
      <w:r w:rsidRPr="006835D4">
        <w:rPr>
          <w:sz w:val="28"/>
          <w:szCs w:val="28"/>
        </w:rPr>
        <w:t>т</w:t>
      </w:r>
      <w:r w:rsidRPr="006835D4">
        <w:rPr>
          <w:sz w:val="28"/>
          <w:szCs w:val="28"/>
        </w:rPr>
        <w:t xml:space="preserve">ветствующей графе </w:t>
      </w:r>
      <w:r w:rsidR="006835D4" w:rsidRPr="006835D4">
        <w:rPr>
          <w:sz w:val="28"/>
          <w:szCs w:val="28"/>
        </w:rPr>
        <w:t xml:space="preserve">приложения № 1 </w:t>
      </w:r>
      <w:r w:rsidRPr="006835D4">
        <w:rPr>
          <w:sz w:val="28"/>
          <w:szCs w:val="28"/>
        </w:rPr>
        <w:t>к настоящим Правилам, в том числе с уч</w:t>
      </w:r>
      <w:r w:rsidRPr="006835D4">
        <w:rPr>
          <w:sz w:val="28"/>
          <w:szCs w:val="28"/>
        </w:rPr>
        <w:t>е</w:t>
      </w:r>
      <w:r w:rsidRPr="006835D4">
        <w:rPr>
          <w:sz w:val="28"/>
          <w:szCs w:val="28"/>
        </w:rPr>
        <w:t>том функционального назначения товара, под которым для целей настоящих Пр</w:t>
      </w:r>
      <w:r w:rsidRPr="006835D4">
        <w:rPr>
          <w:sz w:val="28"/>
          <w:szCs w:val="28"/>
        </w:rPr>
        <w:t>а</w:t>
      </w:r>
      <w:r w:rsidRPr="006835D4">
        <w:rPr>
          <w:sz w:val="28"/>
          <w:szCs w:val="28"/>
        </w:rPr>
        <w:t>вил понимается цель и условия использования (применения) товара, позволяющие товару вып</w:t>
      </w:r>
      <w:r w:rsidR="00C53E0B">
        <w:rPr>
          <w:sz w:val="28"/>
          <w:szCs w:val="28"/>
        </w:rPr>
        <w:t>олнять свое основное назначение(</w:t>
      </w:r>
      <w:r w:rsidRPr="006835D4">
        <w:rPr>
          <w:sz w:val="28"/>
          <w:szCs w:val="28"/>
        </w:rPr>
        <w:t>вспомогательные функции</w:t>
      </w:r>
      <w:r w:rsidR="00C53E0B">
        <w:rPr>
          <w:sz w:val="28"/>
          <w:szCs w:val="28"/>
        </w:rPr>
        <w:t>)</w:t>
      </w:r>
      <w:r w:rsidRPr="006835D4">
        <w:rPr>
          <w:sz w:val="28"/>
          <w:szCs w:val="28"/>
        </w:rPr>
        <w:t xml:space="preserve"> или о</w:t>
      </w:r>
      <w:r w:rsidRPr="006835D4">
        <w:rPr>
          <w:sz w:val="28"/>
          <w:szCs w:val="28"/>
        </w:rPr>
        <w:t>п</w:t>
      </w:r>
      <w:r w:rsidRPr="006835D4">
        <w:rPr>
          <w:sz w:val="28"/>
          <w:szCs w:val="28"/>
        </w:rPr>
        <w:t>ределяющие универсальность</w:t>
      </w:r>
      <w:r w:rsidR="00C53E0B">
        <w:rPr>
          <w:sz w:val="28"/>
          <w:szCs w:val="28"/>
        </w:rPr>
        <w:t xml:space="preserve"> его</w:t>
      </w:r>
      <w:r w:rsidRPr="006835D4">
        <w:rPr>
          <w:sz w:val="28"/>
          <w:szCs w:val="28"/>
        </w:rPr>
        <w:t xml:space="preserve"> применения (выполнение соответствующих функций, работ, оказание соответствующих услуг, территориальные, климатич</w:t>
      </w:r>
      <w:r w:rsidRPr="006835D4">
        <w:rPr>
          <w:sz w:val="28"/>
          <w:szCs w:val="28"/>
        </w:rPr>
        <w:t>е</w:t>
      </w:r>
      <w:r w:rsidRPr="006835D4">
        <w:rPr>
          <w:sz w:val="28"/>
          <w:szCs w:val="28"/>
        </w:rPr>
        <w:t>ские факторы и другое).</w:t>
      </w:r>
    </w:p>
    <w:p w:rsidR="004E253E" w:rsidRPr="004E253E" w:rsidRDefault="004E253E" w:rsidP="004E253E">
      <w:pPr>
        <w:pStyle w:val="ConsPlusNormal"/>
        <w:ind w:firstLine="709"/>
        <w:jc w:val="both"/>
        <w:rPr>
          <w:sz w:val="28"/>
          <w:szCs w:val="28"/>
        </w:rPr>
      </w:pPr>
      <w:r w:rsidRPr="004E253E">
        <w:rPr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</w:t>
      </w:r>
      <w:r w:rsidRPr="004E253E">
        <w:rPr>
          <w:sz w:val="28"/>
          <w:szCs w:val="28"/>
        </w:rPr>
        <w:t>м</w:t>
      </w:r>
      <w:r w:rsidRPr="004E253E">
        <w:rPr>
          <w:sz w:val="28"/>
          <w:szCs w:val="28"/>
        </w:rPr>
        <w:t>ственный перечень, устанавливаются с учетом категорий и (или) групп должн</w:t>
      </w:r>
      <w:r w:rsidRPr="004E253E">
        <w:rPr>
          <w:sz w:val="28"/>
          <w:szCs w:val="28"/>
        </w:rPr>
        <w:t>о</w:t>
      </w:r>
      <w:r w:rsidRPr="004E253E">
        <w:rPr>
          <w:sz w:val="28"/>
          <w:szCs w:val="28"/>
        </w:rPr>
        <w:t>стей работников муниципального органа и подведомственным им казенным и бюджетным учреждениям (далее - работники):</w:t>
      </w:r>
    </w:p>
    <w:p w:rsidR="004E253E" w:rsidRPr="004E253E" w:rsidRDefault="004E253E" w:rsidP="004E253E">
      <w:pPr>
        <w:pStyle w:val="ConsPlusNormal"/>
        <w:ind w:firstLine="709"/>
        <w:jc w:val="both"/>
        <w:rPr>
          <w:sz w:val="28"/>
          <w:szCs w:val="28"/>
        </w:rPr>
      </w:pPr>
      <w:r w:rsidRPr="004E253E">
        <w:rPr>
          <w:sz w:val="28"/>
          <w:szCs w:val="28"/>
        </w:rPr>
        <w:t>а) если затраты на их приобретение в соответствии с требованиями к опр</w:t>
      </w:r>
      <w:r w:rsidRPr="004E253E">
        <w:rPr>
          <w:sz w:val="28"/>
          <w:szCs w:val="28"/>
        </w:rPr>
        <w:t>е</w:t>
      </w:r>
      <w:r w:rsidRPr="004E253E">
        <w:rPr>
          <w:sz w:val="28"/>
          <w:szCs w:val="28"/>
        </w:rPr>
        <w:lastRenderedPageBreak/>
        <w:t>делению нормативных затрат на обеспечение функций Администрации  городск</w:t>
      </w:r>
      <w:r w:rsidRPr="004E253E">
        <w:rPr>
          <w:sz w:val="28"/>
          <w:szCs w:val="28"/>
        </w:rPr>
        <w:t>о</w:t>
      </w:r>
      <w:r w:rsidRPr="004E253E">
        <w:rPr>
          <w:sz w:val="28"/>
          <w:szCs w:val="28"/>
        </w:rPr>
        <w:t>го округа гор</w:t>
      </w:r>
      <w:r>
        <w:rPr>
          <w:sz w:val="28"/>
          <w:szCs w:val="28"/>
        </w:rPr>
        <w:t>од Кумертау Республики Башкорто</w:t>
      </w:r>
      <w:r w:rsidRPr="004E253E">
        <w:rPr>
          <w:sz w:val="28"/>
          <w:szCs w:val="28"/>
        </w:rPr>
        <w:t>стан, в том числе подведомстве</w:t>
      </w:r>
      <w:r w:rsidRPr="004E253E">
        <w:rPr>
          <w:sz w:val="28"/>
          <w:szCs w:val="28"/>
        </w:rPr>
        <w:t>н</w:t>
      </w:r>
      <w:r w:rsidRPr="004E253E">
        <w:rPr>
          <w:sz w:val="28"/>
          <w:szCs w:val="28"/>
        </w:rPr>
        <w:t>ных им казенныхучреждений, утвержденными постановлением Администрации городского</w:t>
      </w:r>
      <w:r>
        <w:rPr>
          <w:sz w:val="28"/>
          <w:szCs w:val="28"/>
        </w:rPr>
        <w:t xml:space="preserve"> округа город Кумертау Республи</w:t>
      </w:r>
      <w:r w:rsidRPr="004E253E">
        <w:rPr>
          <w:sz w:val="28"/>
          <w:szCs w:val="28"/>
        </w:rPr>
        <w:t>ки Башкортостан от 28 марта 2016 г. № 4</w:t>
      </w:r>
      <w:r>
        <w:rPr>
          <w:sz w:val="28"/>
          <w:szCs w:val="28"/>
        </w:rPr>
        <w:t>94 «О порядке определения норма</w:t>
      </w:r>
      <w:r w:rsidRPr="004E253E">
        <w:rPr>
          <w:sz w:val="28"/>
          <w:szCs w:val="28"/>
        </w:rPr>
        <w:t>тивных затрат на обеспечение функций А</w:t>
      </w:r>
      <w:r w:rsidRPr="004E253E">
        <w:rPr>
          <w:sz w:val="28"/>
          <w:szCs w:val="28"/>
        </w:rPr>
        <w:t>д</w:t>
      </w:r>
      <w:r w:rsidRPr="004E253E">
        <w:rPr>
          <w:sz w:val="28"/>
          <w:szCs w:val="28"/>
        </w:rPr>
        <w:t>м</w:t>
      </w:r>
      <w:r>
        <w:rPr>
          <w:sz w:val="28"/>
          <w:szCs w:val="28"/>
        </w:rPr>
        <w:t>инистрации городского округа го</w:t>
      </w:r>
      <w:r w:rsidRPr="004E253E">
        <w:rPr>
          <w:sz w:val="28"/>
          <w:szCs w:val="28"/>
        </w:rPr>
        <w:t>род Кумертау Республики Башкортостан, в т</w:t>
      </w:r>
      <w:r>
        <w:rPr>
          <w:sz w:val="28"/>
          <w:szCs w:val="28"/>
        </w:rPr>
        <w:t>ом числе подведомственных ей ка</w:t>
      </w:r>
      <w:r w:rsidRPr="004E253E">
        <w:rPr>
          <w:sz w:val="28"/>
          <w:szCs w:val="28"/>
        </w:rPr>
        <w:t xml:space="preserve">зенных учреждений» (далее - требования к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лению нормативных затрат)</w:t>
      </w:r>
      <w:r w:rsidRPr="004E253E">
        <w:rPr>
          <w:sz w:val="28"/>
          <w:szCs w:val="28"/>
        </w:rPr>
        <w:t>, определяются с учетом категорий (или) групп дол</w:t>
      </w:r>
      <w:r w:rsidRPr="004E253E">
        <w:rPr>
          <w:sz w:val="28"/>
          <w:szCs w:val="28"/>
        </w:rPr>
        <w:t>ж</w:t>
      </w:r>
      <w:r w:rsidRPr="004E253E">
        <w:rPr>
          <w:sz w:val="28"/>
          <w:szCs w:val="28"/>
        </w:rPr>
        <w:t>ностей работников;</w:t>
      </w:r>
    </w:p>
    <w:p w:rsidR="004E253E" w:rsidRPr="004E253E" w:rsidRDefault="004E253E" w:rsidP="00AA7CF1">
      <w:pPr>
        <w:pStyle w:val="ConsPlusNormal"/>
        <w:ind w:firstLine="709"/>
        <w:jc w:val="both"/>
        <w:rPr>
          <w:sz w:val="28"/>
          <w:szCs w:val="28"/>
        </w:rPr>
      </w:pPr>
      <w:r w:rsidRPr="004E253E">
        <w:rPr>
          <w:sz w:val="28"/>
          <w:szCs w:val="28"/>
        </w:rPr>
        <w:t xml:space="preserve">б) если затраты на приобретение отдельных видов товаров, работ, услуг в соответствии с правилами определения нормативных затрат не определяются с учетом категорий и (или) групп должностей работников - в случае принятия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</w:t>
      </w:r>
      <w:r w:rsidRPr="004E253E">
        <w:rPr>
          <w:sz w:val="28"/>
          <w:szCs w:val="28"/>
        </w:rPr>
        <w:t xml:space="preserve"> о</w:t>
      </w:r>
      <w:r w:rsidR="00AA7CF1">
        <w:rPr>
          <w:sz w:val="28"/>
          <w:szCs w:val="28"/>
        </w:rPr>
        <w:t>рганом соответствующего решения.</w:t>
      </w:r>
    </w:p>
    <w:p w:rsidR="00F63591" w:rsidRPr="006835D4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</w:t>
      </w:r>
      <w:r w:rsidR="00AA7CF1">
        <w:rPr>
          <w:sz w:val="28"/>
          <w:szCs w:val="28"/>
        </w:rPr>
        <w:t>идов товаров, работ, услуг кодами</w:t>
      </w:r>
      <w:r w:rsidRPr="006835D4">
        <w:rPr>
          <w:sz w:val="28"/>
          <w:szCs w:val="28"/>
        </w:rPr>
        <w:t xml:space="preserve"> товара, работы, услуги в соотве</w:t>
      </w:r>
      <w:r w:rsidRPr="006835D4">
        <w:rPr>
          <w:sz w:val="28"/>
          <w:szCs w:val="28"/>
        </w:rPr>
        <w:t>т</w:t>
      </w:r>
      <w:r w:rsidRPr="006835D4">
        <w:rPr>
          <w:sz w:val="28"/>
          <w:szCs w:val="28"/>
        </w:rPr>
        <w:t xml:space="preserve">ствии с Общероссийским </w:t>
      </w:r>
      <w:r w:rsidR="006835D4">
        <w:rPr>
          <w:sz w:val="28"/>
          <w:szCs w:val="28"/>
        </w:rPr>
        <w:t xml:space="preserve">классификатором </w:t>
      </w:r>
      <w:r w:rsidRPr="006835D4">
        <w:rPr>
          <w:sz w:val="28"/>
          <w:szCs w:val="28"/>
        </w:rPr>
        <w:t>продукции по видам экономической деятельности.</w:t>
      </w:r>
    </w:p>
    <w:p w:rsidR="0059540E" w:rsidRPr="0059540E" w:rsidRDefault="0059540E" w:rsidP="00CC11E0">
      <w:pPr>
        <w:pStyle w:val="ConsPlusNormal"/>
        <w:ind w:firstLine="709"/>
        <w:jc w:val="both"/>
        <w:rPr>
          <w:sz w:val="28"/>
          <w:szCs w:val="28"/>
        </w:rPr>
      </w:pPr>
      <w:r w:rsidRPr="0059540E">
        <w:rPr>
          <w:sz w:val="28"/>
          <w:szCs w:val="28"/>
        </w:rPr>
        <w:t>9. При формировании ведомственного перечня отдельных видов товаров, работ, услуг:</w:t>
      </w:r>
    </w:p>
    <w:p w:rsidR="0059540E" w:rsidRPr="00EA2C46" w:rsidRDefault="0059540E" w:rsidP="00CC11E0">
      <w:pPr>
        <w:pStyle w:val="ConsPlusNormal"/>
        <w:ind w:firstLine="709"/>
        <w:jc w:val="both"/>
        <w:rPr>
          <w:sz w:val="28"/>
          <w:szCs w:val="28"/>
        </w:rPr>
      </w:pPr>
      <w:r w:rsidRPr="0059540E">
        <w:rPr>
          <w:sz w:val="28"/>
          <w:szCs w:val="28"/>
        </w:rPr>
        <w:t xml:space="preserve"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закупаемых для </w:t>
      </w:r>
      <w:r w:rsidRPr="002B7B60">
        <w:rPr>
          <w:sz w:val="28"/>
          <w:szCs w:val="28"/>
        </w:rPr>
        <w:t xml:space="preserve">руководителей </w:t>
      </w:r>
      <w:r w:rsidR="00877F11" w:rsidRPr="002B7B60">
        <w:rPr>
          <w:sz w:val="28"/>
          <w:szCs w:val="28"/>
        </w:rPr>
        <w:t>муниципальных</w:t>
      </w:r>
      <w:r w:rsidRPr="002B7B60">
        <w:rPr>
          <w:sz w:val="28"/>
          <w:szCs w:val="28"/>
        </w:rPr>
        <w:t xml:space="preserve"> казенных и бюджетных учреждений(за исключением закупок легковых </w:t>
      </w:r>
      <w:r w:rsidRPr="00EA2C46">
        <w:rPr>
          <w:sz w:val="28"/>
          <w:szCs w:val="28"/>
        </w:rPr>
        <w:t xml:space="preserve">автомобилей </w:t>
      </w:r>
      <w:hyperlink w:anchor="P102" w:history="1">
        <w:r w:rsidRPr="00EA2C46">
          <w:rPr>
            <w:rStyle w:val="a4"/>
            <w:color w:val="auto"/>
            <w:sz w:val="28"/>
            <w:szCs w:val="28"/>
          </w:rPr>
          <w:t>&lt;1&gt;</w:t>
        </w:r>
      </w:hyperlink>
      <w:r w:rsidRPr="00EA2C46">
        <w:rPr>
          <w:sz w:val="28"/>
          <w:szCs w:val="28"/>
        </w:rPr>
        <w:t>), не могут пр</w:t>
      </w:r>
      <w:r w:rsidRPr="00EA2C46">
        <w:rPr>
          <w:sz w:val="28"/>
          <w:szCs w:val="28"/>
        </w:rPr>
        <w:t>е</w:t>
      </w:r>
      <w:r w:rsidRPr="00EA2C46">
        <w:rPr>
          <w:sz w:val="28"/>
          <w:szCs w:val="28"/>
        </w:rPr>
        <w:t>вышать (если установлено верхнее предельное значение) или быть ниже (если у</w:t>
      </w:r>
      <w:r w:rsidRPr="00EA2C46">
        <w:rPr>
          <w:sz w:val="28"/>
          <w:szCs w:val="28"/>
        </w:rPr>
        <w:t>с</w:t>
      </w:r>
      <w:r w:rsidRPr="00EA2C46">
        <w:rPr>
          <w:sz w:val="28"/>
          <w:szCs w:val="28"/>
        </w:rPr>
        <w:t>тановлено нижнее предельное значение) значений характеристик (свойств) соо</w:t>
      </w:r>
      <w:r w:rsidRPr="00EA2C46">
        <w:rPr>
          <w:sz w:val="28"/>
          <w:szCs w:val="28"/>
        </w:rPr>
        <w:t>т</w:t>
      </w:r>
      <w:r w:rsidRPr="00EA2C46">
        <w:rPr>
          <w:sz w:val="28"/>
          <w:szCs w:val="28"/>
        </w:rPr>
        <w:t>ветствующих отдельных видов товаров, работ, услуг (в том числе предельные ц</w:t>
      </w:r>
      <w:r w:rsidRPr="00EA2C46">
        <w:rPr>
          <w:sz w:val="28"/>
          <w:szCs w:val="28"/>
        </w:rPr>
        <w:t>е</w:t>
      </w:r>
      <w:r w:rsidRPr="00EA2C46">
        <w:rPr>
          <w:sz w:val="28"/>
          <w:szCs w:val="28"/>
        </w:rPr>
        <w:t xml:space="preserve">ны товаров, работ, услуг), установленных в обязательном перечне для </w:t>
      </w:r>
      <w:r w:rsidR="00877F11" w:rsidRPr="00EA2C46">
        <w:rPr>
          <w:sz w:val="28"/>
          <w:szCs w:val="28"/>
        </w:rPr>
        <w:t>муниц</w:t>
      </w:r>
      <w:r w:rsidR="00877F11" w:rsidRPr="00EA2C46">
        <w:rPr>
          <w:sz w:val="28"/>
          <w:szCs w:val="28"/>
        </w:rPr>
        <w:t>и</w:t>
      </w:r>
      <w:r w:rsidR="00877F11" w:rsidRPr="00EA2C46">
        <w:rPr>
          <w:sz w:val="28"/>
          <w:szCs w:val="28"/>
        </w:rPr>
        <w:t>пального</w:t>
      </w:r>
      <w:r w:rsidRPr="00EA2C46">
        <w:rPr>
          <w:sz w:val="28"/>
          <w:szCs w:val="28"/>
        </w:rPr>
        <w:t xml:space="preserve"> гражданского служащего, замещающего должность, относящуюся к высшей группе должносте</w:t>
      </w:r>
      <w:r w:rsidR="00877F11" w:rsidRPr="00EA2C46">
        <w:rPr>
          <w:sz w:val="28"/>
          <w:szCs w:val="28"/>
        </w:rPr>
        <w:t>й гражданской службы категории «руководители»</w:t>
      </w:r>
      <w:r w:rsidRPr="00EA2C46">
        <w:rPr>
          <w:sz w:val="28"/>
          <w:szCs w:val="28"/>
        </w:rPr>
        <w:t>;</w:t>
      </w:r>
    </w:p>
    <w:p w:rsidR="0059540E" w:rsidRPr="00EA2C46" w:rsidRDefault="0059540E" w:rsidP="00CC11E0">
      <w:pPr>
        <w:pStyle w:val="ConsPlusNormal"/>
        <w:ind w:firstLine="709"/>
        <w:jc w:val="both"/>
        <w:rPr>
          <w:sz w:val="28"/>
          <w:szCs w:val="28"/>
        </w:rPr>
      </w:pPr>
      <w:r w:rsidRPr="00EA2C46">
        <w:rPr>
          <w:sz w:val="28"/>
          <w:szCs w:val="28"/>
        </w:rPr>
        <w:t xml:space="preserve"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закупаемых для сотрудников </w:t>
      </w:r>
      <w:r w:rsidR="00877F11" w:rsidRPr="00EA2C46">
        <w:rPr>
          <w:sz w:val="28"/>
          <w:szCs w:val="28"/>
        </w:rPr>
        <w:t>муниципальных</w:t>
      </w:r>
      <w:r w:rsidRPr="00EA2C46">
        <w:rPr>
          <w:sz w:val="28"/>
          <w:szCs w:val="28"/>
        </w:rPr>
        <w:t xml:space="preserve"> к</w:t>
      </w:r>
      <w:r w:rsidR="00877F11" w:rsidRPr="00EA2C46">
        <w:rPr>
          <w:sz w:val="28"/>
          <w:szCs w:val="28"/>
        </w:rPr>
        <w:t>азенных и бюджетных учреждений</w:t>
      </w:r>
      <w:r w:rsidRPr="00EA2C46">
        <w:rPr>
          <w:sz w:val="28"/>
          <w:szCs w:val="28"/>
        </w:rPr>
        <w:t xml:space="preserve">, не указанных в </w:t>
      </w:r>
      <w:hyperlink w:anchor="P97" w:history="1">
        <w:r w:rsidRPr="00EA2C46">
          <w:rPr>
            <w:rStyle w:val="a4"/>
            <w:color w:val="auto"/>
            <w:sz w:val="28"/>
            <w:szCs w:val="28"/>
          </w:rPr>
          <w:t>абзаце первом</w:t>
        </w:r>
      </w:hyperlink>
      <w:r w:rsidRPr="00EA2C46">
        <w:rPr>
          <w:sz w:val="28"/>
          <w:szCs w:val="28"/>
        </w:rPr>
        <w:t xml:space="preserve"> настоящего пункта, не могут прев</w:t>
      </w:r>
      <w:r w:rsidRPr="00EA2C46">
        <w:rPr>
          <w:sz w:val="28"/>
          <w:szCs w:val="28"/>
        </w:rPr>
        <w:t>ы</w:t>
      </w:r>
      <w:r w:rsidRPr="00EA2C46">
        <w:rPr>
          <w:sz w:val="28"/>
          <w:szCs w:val="28"/>
        </w:rPr>
        <w:t>шать (если установлено верхнее предельное значение) или быть ниже (если уст</w:t>
      </w:r>
      <w:r w:rsidRPr="00EA2C46">
        <w:rPr>
          <w:sz w:val="28"/>
          <w:szCs w:val="28"/>
        </w:rPr>
        <w:t>а</w:t>
      </w:r>
      <w:r w:rsidRPr="00EA2C46">
        <w:rPr>
          <w:sz w:val="28"/>
          <w:szCs w:val="28"/>
        </w:rPr>
        <w:t>новлено нижнее предельное значение) значений характеристик (свойств) соотве</w:t>
      </w:r>
      <w:r w:rsidRPr="00EA2C46">
        <w:rPr>
          <w:sz w:val="28"/>
          <w:szCs w:val="28"/>
        </w:rPr>
        <w:t>т</w:t>
      </w:r>
      <w:r w:rsidRPr="00EA2C46">
        <w:rPr>
          <w:sz w:val="28"/>
          <w:szCs w:val="28"/>
        </w:rPr>
        <w:t xml:space="preserve">ствующих отдельных видов товаров, работ, услуг (в том числе предельные цены товаров, работ, услуг), установленных в обязательном перечне для </w:t>
      </w:r>
      <w:r w:rsidR="00877F11" w:rsidRPr="00EA2C46">
        <w:rPr>
          <w:sz w:val="28"/>
          <w:szCs w:val="28"/>
        </w:rPr>
        <w:t>муниципал</w:t>
      </w:r>
      <w:r w:rsidR="00877F11" w:rsidRPr="00EA2C46">
        <w:rPr>
          <w:sz w:val="28"/>
          <w:szCs w:val="28"/>
        </w:rPr>
        <w:t>ь</w:t>
      </w:r>
      <w:r w:rsidR="00877F11" w:rsidRPr="00EA2C46">
        <w:rPr>
          <w:sz w:val="28"/>
          <w:szCs w:val="28"/>
        </w:rPr>
        <w:t>ного</w:t>
      </w:r>
      <w:r w:rsidRPr="00EA2C46">
        <w:rPr>
          <w:sz w:val="28"/>
          <w:szCs w:val="28"/>
        </w:rPr>
        <w:t xml:space="preserve"> гражданского служащего, замещающего долж</w:t>
      </w:r>
      <w:r w:rsidR="00877F11" w:rsidRPr="00EA2C46">
        <w:rPr>
          <w:sz w:val="28"/>
          <w:szCs w:val="28"/>
        </w:rPr>
        <w:t>ность, относящуюся к катег</w:t>
      </w:r>
      <w:r w:rsidR="00877F11" w:rsidRPr="00EA2C46">
        <w:rPr>
          <w:sz w:val="28"/>
          <w:szCs w:val="28"/>
        </w:rPr>
        <w:t>о</w:t>
      </w:r>
      <w:r w:rsidR="00877F11" w:rsidRPr="00EA2C46">
        <w:rPr>
          <w:sz w:val="28"/>
          <w:szCs w:val="28"/>
        </w:rPr>
        <w:t>рии «</w:t>
      </w:r>
      <w:r w:rsidRPr="00EA2C46">
        <w:rPr>
          <w:sz w:val="28"/>
          <w:szCs w:val="28"/>
        </w:rPr>
        <w:t>специалист</w:t>
      </w:r>
      <w:r w:rsidR="00877F11" w:rsidRPr="00EA2C46">
        <w:rPr>
          <w:sz w:val="28"/>
          <w:szCs w:val="28"/>
        </w:rPr>
        <w:t>ы»</w:t>
      </w:r>
      <w:r w:rsidRPr="00EA2C46">
        <w:rPr>
          <w:sz w:val="28"/>
          <w:szCs w:val="28"/>
        </w:rPr>
        <w:t>.</w:t>
      </w:r>
    </w:p>
    <w:p w:rsidR="0059540E" w:rsidRPr="00EA2C46" w:rsidRDefault="0059540E" w:rsidP="00CC11E0">
      <w:pPr>
        <w:pStyle w:val="ConsPlusNormal"/>
        <w:ind w:firstLine="709"/>
        <w:jc w:val="both"/>
        <w:rPr>
          <w:sz w:val="28"/>
          <w:szCs w:val="28"/>
        </w:rPr>
      </w:pPr>
      <w:r w:rsidRPr="00EA2C46">
        <w:rPr>
          <w:sz w:val="28"/>
          <w:szCs w:val="28"/>
        </w:rPr>
        <w:t>--------------------------------</w:t>
      </w:r>
    </w:p>
    <w:p w:rsidR="0059540E" w:rsidRPr="0059540E" w:rsidRDefault="0059540E" w:rsidP="00CC11E0">
      <w:pPr>
        <w:pStyle w:val="ConsPlusNormal"/>
        <w:ind w:firstLine="709"/>
        <w:jc w:val="both"/>
        <w:rPr>
          <w:sz w:val="28"/>
          <w:szCs w:val="28"/>
        </w:rPr>
      </w:pPr>
      <w:bookmarkStart w:id="2" w:name="P102"/>
      <w:bookmarkEnd w:id="2"/>
      <w:r w:rsidRPr="00EA2C46">
        <w:rPr>
          <w:sz w:val="28"/>
          <w:szCs w:val="28"/>
        </w:rPr>
        <w:t xml:space="preserve">&lt;1&gt; Определяются в соответствии с </w:t>
      </w:r>
      <w:hyperlink r:id="rId6" w:history="1">
        <w:r w:rsidRPr="00EA2C46">
          <w:rPr>
            <w:rStyle w:val="a4"/>
            <w:color w:val="auto"/>
            <w:sz w:val="28"/>
            <w:szCs w:val="28"/>
          </w:rPr>
          <w:t>Постановлением</w:t>
        </w:r>
      </w:hyperlink>
      <w:r w:rsidRPr="00EA2C46">
        <w:rPr>
          <w:sz w:val="28"/>
          <w:szCs w:val="28"/>
        </w:rPr>
        <w:t xml:space="preserve"> Правительства Ре</w:t>
      </w:r>
      <w:r w:rsidRPr="00EA2C46">
        <w:rPr>
          <w:sz w:val="28"/>
          <w:szCs w:val="28"/>
        </w:rPr>
        <w:t>с</w:t>
      </w:r>
      <w:r w:rsidRPr="00EA2C46">
        <w:rPr>
          <w:sz w:val="28"/>
          <w:szCs w:val="28"/>
        </w:rPr>
        <w:t>публ</w:t>
      </w:r>
      <w:r w:rsidR="00055842" w:rsidRPr="00EA2C46">
        <w:rPr>
          <w:sz w:val="28"/>
          <w:szCs w:val="28"/>
        </w:rPr>
        <w:t>ики Башкортостан от 18.03.2014 № 109 «</w:t>
      </w:r>
      <w:r w:rsidRPr="00EA2C46">
        <w:rPr>
          <w:sz w:val="28"/>
          <w:szCs w:val="28"/>
        </w:rPr>
        <w:t>О предельных нормативах</w:t>
      </w:r>
      <w:r w:rsidRPr="0059540E">
        <w:rPr>
          <w:sz w:val="28"/>
          <w:szCs w:val="28"/>
        </w:rPr>
        <w:t xml:space="preserve"> расходов на приобретение служебных легковых автомобилей для государственных органов и государственных учр</w:t>
      </w:r>
      <w:r w:rsidR="00055842">
        <w:rPr>
          <w:sz w:val="28"/>
          <w:szCs w:val="28"/>
        </w:rPr>
        <w:t>еждений Республики Башкортостан»</w:t>
      </w:r>
      <w:r w:rsidRPr="0059540E">
        <w:rPr>
          <w:sz w:val="28"/>
          <w:szCs w:val="28"/>
        </w:rPr>
        <w:t>.</w:t>
      </w:r>
    </w:p>
    <w:p w:rsidR="0059540E" w:rsidRPr="006835D4" w:rsidRDefault="0059540E" w:rsidP="00CC11E0">
      <w:pPr>
        <w:pStyle w:val="ConsPlusNormal"/>
        <w:ind w:firstLine="709"/>
        <w:jc w:val="both"/>
        <w:rPr>
          <w:sz w:val="28"/>
          <w:szCs w:val="28"/>
        </w:rPr>
      </w:pPr>
    </w:p>
    <w:p w:rsidR="00F63591" w:rsidRDefault="00F63591" w:rsidP="00CC11E0">
      <w:pPr>
        <w:pStyle w:val="ConsPlusNormal"/>
        <w:jc w:val="both"/>
      </w:pPr>
    </w:p>
    <w:p w:rsidR="00512109" w:rsidRDefault="00512109">
      <w:pPr>
        <w:pStyle w:val="ConsPlusNormal"/>
        <w:jc w:val="both"/>
      </w:pPr>
    </w:p>
    <w:p w:rsidR="00512109" w:rsidRDefault="00512109" w:rsidP="00055842">
      <w:pPr>
        <w:pStyle w:val="ConsPlusNormal"/>
      </w:pPr>
    </w:p>
    <w:p w:rsidR="00F63591" w:rsidRDefault="00F63591" w:rsidP="00512109">
      <w:pPr>
        <w:pStyle w:val="ConsPlusNormal"/>
        <w:jc w:val="center"/>
      </w:pPr>
    </w:p>
    <w:p w:rsidR="00F63591" w:rsidRDefault="00F63591">
      <w:pPr>
        <w:pStyle w:val="ConsPlusNormal"/>
        <w:jc w:val="both"/>
      </w:pPr>
    </w:p>
    <w:p w:rsidR="00F63591" w:rsidRDefault="00F63591">
      <w:pPr>
        <w:pStyle w:val="ConsPlusNormal"/>
        <w:jc w:val="both"/>
      </w:pPr>
    </w:p>
    <w:p w:rsidR="00F63591" w:rsidRDefault="00F63591">
      <w:pPr>
        <w:pStyle w:val="ConsPlusNormal"/>
        <w:jc w:val="right"/>
      </w:pPr>
    </w:p>
    <w:p w:rsidR="00F63591" w:rsidRDefault="00F63591">
      <w:pPr>
        <w:pStyle w:val="ConsPlusNormal"/>
        <w:jc w:val="right"/>
      </w:pPr>
    </w:p>
    <w:p w:rsidR="00F63591" w:rsidRDefault="00F63591">
      <w:pPr>
        <w:pStyle w:val="ConsPlusNormal"/>
        <w:jc w:val="right"/>
      </w:pPr>
    </w:p>
    <w:p w:rsidR="00F63591" w:rsidRDefault="00F63591">
      <w:pPr>
        <w:pStyle w:val="ConsPlusNormal"/>
        <w:jc w:val="right"/>
      </w:pPr>
    </w:p>
    <w:p w:rsidR="00F63591" w:rsidRDefault="00F63591">
      <w:pPr>
        <w:pStyle w:val="ConsPlusNormal"/>
        <w:jc w:val="right"/>
      </w:pPr>
    </w:p>
    <w:p w:rsidR="00F63591" w:rsidRDefault="00F63591">
      <w:pPr>
        <w:pStyle w:val="ConsPlusNormal"/>
        <w:jc w:val="right"/>
      </w:pPr>
    </w:p>
    <w:p w:rsidR="00F63591" w:rsidRDefault="00F63591">
      <w:pPr>
        <w:pStyle w:val="ConsPlusNormal"/>
        <w:jc w:val="right"/>
      </w:pPr>
    </w:p>
    <w:p w:rsidR="00F63591" w:rsidRDefault="00F63591">
      <w:pPr>
        <w:pStyle w:val="ConsPlusNormal"/>
        <w:jc w:val="right"/>
      </w:pPr>
    </w:p>
    <w:p w:rsidR="00F63591" w:rsidRDefault="00F63591">
      <w:pPr>
        <w:pStyle w:val="ConsPlusNormal"/>
        <w:jc w:val="right"/>
      </w:pPr>
    </w:p>
    <w:p w:rsidR="00F63591" w:rsidRDefault="00F63591" w:rsidP="0098353A">
      <w:pPr>
        <w:pStyle w:val="ConsPlusNormal"/>
        <w:jc w:val="center"/>
        <w:sectPr w:rsidR="00F63591" w:rsidSect="00A7403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831CD" w:rsidRDefault="001831CD" w:rsidP="001831CD">
      <w:pPr>
        <w:pStyle w:val="ConsPlusNormal"/>
        <w:tabs>
          <w:tab w:val="left" w:pos="8505"/>
        </w:tabs>
      </w:pPr>
    </w:p>
    <w:p w:rsidR="001831CD" w:rsidRPr="001831CD" w:rsidRDefault="001831CD" w:rsidP="00864C7C">
      <w:pPr>
        <w:pStyle w:val="ConsPlusNormal"/>
        <w:jc w:val="center"/>
      </w:pPr>
      <w:r w:rsidRPr="001831CD">
        <w:t>Приложение № 1</w:t>
      </w:r>
    </w:p>
    <w:p w:rsidR="0098353A" w:rsidRDefault="001831CD" w:rsidP="001831CD">
      <w:pPr>
        <w:pStyle w:val="ConsPlusNormal"/>
        <w:ind w:left="8496"/>
        <w:jc w:val="right"/>
      </w:pPr>
      <w:proofErr w:type="gramStart"/>
      <w:r w:rsidRPr="001831CD">
        <w:t>к Правилам определения требований к закупаемым Администрацие</w:t>
      </w:r>
      <w:r w:rsidRPr="001831CD">
        <w:t>й</w:t>
      </w:r>
      <w:r w:rsidRPr="001831CD">
        <w:t xml:space="preserve">городского округа город Кумертау Республики Башкортостан </w:t>
      </w:r>
      <w:r>
        <w:t>и по</w:t>
      </w:r>
      <w:r>
        <w:t>д</w:t>
      </w:r>
      <w:r w:rsidRPr="001831CD">
        <w:t>ведомственными ей казенными и бюджетными учреждениямио</w:t>
      </w:r>
      <w:r w:rsidRPr="001831CD">
        <w:t>т</w:t>
      </w:r>
      <w:r w:rsidRPr="001831CD">
        <w:t xml:space="preserve">дельнымвидам товаров, работ, услуг (в том числе их </w:t>
      </w:r>
      <w:r w:rsidR="0098353A">
        <w:t>предельных</w:t>
      </w:r>
      <w:proofErr w:type="gramEnd"/>
    </w:p>
    <w:p w:rsidR="001831CD" w:rsidRPr="001831CD" w:rsidRDefault="001831CD" w:rsidP="0098353A">
      <w:pPr>
        <w:pStyle w:val="ConsPlusNormal"/>
        <w:ind w:left="8496"/>
      </w:pPr>
      <w:r w:rsidRPr="001831CD">
        <w:t>цен) (форма)</w:t>
      </w:r>
    </w:p>
    <w:p w:rsidR="001831CD" w:rsidRPr="001831CD" w:rsidRDefault="001831CD" w:rsidP="0098353A">
      <w:pPr>
        <w:pStyle w:val="ConsPlusNormal"/>
        <w:tabs>
          <w:tab w:val="left" w:pos="8505"/>
          <w:tab w:val="left" w:pos="8647"/>
        </w:tabs>
      </w:pPr>
    </w:p>
    <w:p w:rsidR="001831CD" w:rsidRPr="001831CD" w:rsidRDefault="007772BA" w:rsidP="007772BA">
      <w:pPr>
        <w:pStyle w:val="ConsPlusNormal"/>
        <w:ind w:firstLine="708"/>
        <w:jc w:val="center"/>
      </w:pPr>
      <w:r>
        <w:t xml:space="preserve">ВЕДОМСТВЕННЫЙ </w:t>
      </w:r>
      <w:r w:rsidR="001831CD" w:rsidRPr="001831CD">
        <w:t>ПЕРЕЧЕНЬ</w:t>
      </w:r>
    </w:p>
    <w:p w:rsidR="001831CD" w:rsidRDefault="001831CD" w:rsidP="00637DB8">
      <w:pPr>
        <w:pStyle w:val="ConsPlusNormal"/>
        <w:jc w:val="center"/>
      </w:pPr>
      <w:r w:rsidRPr="001831CD">
        <w:t xml:space="preserve">отдельных видов товаров, </w:t>
      </w:r>
      <w:r w:rsidR="007772BA">
        <w:t>работ, услуг, их потребительских свойств (в том числе качеств) и иных характеристик (в том числе предельных цен</w:t>
      </w:r>
      <w:r w:rsidRPr="001831CD">
        <w:t xml:space="preserve">) </w:t>
      </w:r>
    </w:p>
    <w:p w:rsidR="007772BA" w:rsidRDefault="007772BA" w:rsidP="00637DB8">
      <w:pPr>
        <w:pStyle w:val="ConsPlusNormal"/>
        <w:jc w:val="center"/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0"/>
        <w:gridCol w:w="1276"/>
        <w:gridCol w:w="1134"/>
        <w:gridCol w:w="992"/>
        <w:gridCol w:w="1134"/>
        <w:gridCol w:w="1418"/>
        <w:gridCol w:w="1559"/>
        <w:gridCol w:w="2126"/>
        <w:gridCol w:w="2268"/>
        <w:gridCol w:w="1701"/>
      </w:tblGrid>
      <w:tr w:rsidR="007772BA" w:rsidRPr="007772BA" w:rsidTr="007772BA">
        <w:tc>
          <w:tcPr>
            <w:tcW w:w="567" w:type="dxa"/>
            <w:vMerge w:val="restart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7772BA">
              <w:rPr>
                <w:sz w:val="22"/>
                <w:szCs w:val="22"/>
              </w:rPr>
              <w:t>N п/п</w:t>
            </w:r>
          </w:p>
        </w:tc>
        <w:tc>
          <w:tcPr>
            <w:tcW w:w="850" w:type="dxa"/>
            <w:vMerge w:val="restart"/>
            <w:vAlign w:val="center"/>
          </w:tcPr>
          <w:p w:rsidR="007772BA" w:rsidRPr="00765732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765732">
              <w:rPr>
                <w:sz w:val="22"/>
                <w:szCs w:val="22"/>
              </w:rPr>
              <w:t xml:space="preserve">Код по </w:t>
            </w:r>
            <w:hyperlink r:id="rId7" w:history="1">
              <w:r w:rsidRPr="00765732">
                <w:rPr>
                  <w:sz w:val="22"/>
                  <w:szCs w:val="22"/>
                </w:rPr>
                <w:t>ОКПД &lt;2&gt;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7772BA" w:rsidRPr="00765732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765732">
              <w:rPr>
                <w:sz w:val="22"/>
                <w:szCs w:val="22"/>
              </w:rPr>
              <w:t>Наимен</w:t>
            </w:r>
            <w:r w:rsidRPr="00765732">
              <w:rPr>
                <w:sz w:val="22"/>
                <w:szCs w:val="22"/>
              </w:rPr>
              <w:t>о</w:t>
            </w:r>
            <w:r w:rsidRPr="00765732">
              <w:rPr>
                <w:sz w:val="22"/>
                <w:szCs w:val="22"/>
              </w:rPr>
              <w:t>вание о</w:t>
            </w:r>
            <w:r w:rsidRPr="00765732">
              <w:rPr>
                <w:sz w:val="22"/>
                <w:szCs w:val="22"/>
              </w:rPr>
              <w:t>т</w:t>
            </w:r>
            <w:r w:rsidRPr="00765732">
              <w:rPr>
                <w:sz w:val="22"/>
                <w:szCs w:val="22"/>
              </w:rPr>
              <w:t>дельного вида тов</w:t>
            </w:r>
            <w:r w:rsidRPr="00765732">
              <w:rPr>
                <w:sz w:val="22"/>
                <w:szCs w:val="22"/>
              </w:rPr>
              <w:t>а</w:t>
            </w:r>
            <w:r w:rsidRPr="00765732">
              <w:rPr>
                <w:sz w:val="22"/>
                <w:szCs w:val="22"/>
              </w:rPr>
              <w:t>ра, работы, услуги</w:t>
            </w:r>
          </w:p>
        </w:tc>
        <w:tc>
          <w:tcPr>
            <w:tcW w:w="2126" w:type="dxa"/>
            <w:gridSpan w:val="2"/>
            <w:vAlign w:val="center"/>
          </w:tcPr>
          <w:p w:rsidR="007772BA" w:rsidRPr="00765732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765732">
              <w:rPr>
                <w:sz w:val="22"/>
                <w:szCs w:val="22"/>
              </w:rPr>
              <w:t xml:space="preserve">Единица </w:t>
            </w:r>
          </w:p>
          <w:p w:rsidR="007772BA" w:rsidRPr="00765732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765732">
              <w:rPr>
                <w:sz w:val="22"/>
                <w:szCs w:val="22"/>
              </w:rPr>
              <w:t>измерения</w:t>
            </w:r>
          </w:p>
        </w:tc>
        <w:tc>
          <w:tcPr>
            <w:tcW w:w="2552" w:type="dxa"/>
            <w:gridSpan w:val="2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7772BA">
              <w:rPr>
                <w:sz w:val="22"/>
                <w:szCs w:val="22"/>
              </w:rPr>
              <w:t>Потребительские свойс</w:t>
            </w:r>
            <w:r w:rsidRPr="007772BA">
              <w:rPr>
                <w:sz w:val="22"/>
                <w:szCs w:val="22"/>
              </w:rPr>
              <w:t>т</w:t>
            </w:r>
            <w:r w:rsidRPr="007772BA">
              <w:rPr>
                <w:sz w:val="22"/>
                <w:szCs w:val="22"/>
              </w:rPr>
              <w:t>ва (в том числе качество) и иные характеристики, утвержденные Прав</w:t>
            </w:r>
            <w:r w:rsidRPr="007772BA">
              <w:rPr>
                <w:sz w:val="22"/>
                <w:szCs w:val="22"/>
              </w:rPr>
              <w:t>и</w:t>
            </w:r>
            <w:r w:rsidRPr="007772BA">
              <w:rPr>
                <w:sz w:val="22"/>
                <w:szCs w:val="22"/>
              </w:rPr>
              <w:t>тельством Республики Башкортостан</w:t>
            </w:r>
          </w:p>
        </w:tc>
        <w:tc>
          <w:tcPr>
            <w:tcW w:w="7654" w:type="dxa"/>
            <w:gridSpan w:val="4"/>
            <w:vAlign w:val="center"/>
          </w:tcPr>
          <w:p w:rsidR="007772BA" w:rsidRPr="007772BA" w:rsidRDefault="007772BA" w:rsidP="007772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72BA">
              <w:rPr>
                <w:rFonts w:ascii="Times New Roman" w:hAnsi="Times New Roman" w:cs="Times New Roman"/>
                <w:sz w:val="22"/>
                <w:szCs w:val="22"/>
              </w:rPr>
              <w:t>Потребительские свойства (в том числе качество)и иные характеристики, у</w:t>
            </w:r>
            <w:r w:rsidRPr="007772B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772BA">
              <w:rPr>
                <w:rFonts w:ascii="Times New Roman" w:hAnsi="Times New Roman" w:cs="Times New Roman"/>
                <w:sz w:val="22"/>
                <w:szCs w:val="22"/>
              </w:rPr>
              <w:t>вержденные</w:t>
            </w:r>
          </w:p>
          <w:p w:rsidR="007772BA" w:rsidRPr="007772BA" w:rsidRDefault="007772BA" w:rsidP="007772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72B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  <w:p w:rsidR="007772BA" w:rsidRPr="007772BA" w:rsidRDefault="007772BA" w:rsidP="007772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72B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городского  округа город Кумертау Республики Башкортостан и подведомственные  ей  казенные и  бюджетные  учреждения   </w:t>
            </w:r>
          </w:p>
        </w:tc>
      </w:tr>
      <w:tr w:rsidR="007772BA" w:rsidRPr="007772BA" w:rsidTr="007772BA">
        <w:tc>
          <w:tcPr>
            <w:tcW w:w="567" w:type="dxa"/>
            <w:vMerge/>
          </w:tcPr>
          <w:p w:rsidR="007772BA" w:rsidRPr="007772BA" w:rsidRDefault="007772BA" w:rsidP="007772BA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Merge/>
          </w:tcPr>
          <w:p w:rsidR="007772BA" w:rsidRPr="00765732" w:rsidRDefault="007772BA" w:rsidP="007772BA">
            <w:pPr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7772BA" w:rsidRPr="00765732" w:rsidRDefault="007772BA" w:rsidP="007772BA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772BA" w:rsidRPr="00765732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765732">
              <w:rPr>
                <w:sz w:val="22"/>
                <w:szCs w:val="22"/>
              </w:rPr>
              <w:t xml:space="preserve">код по </w:t>
            </w:r>
            <w:hyperlink r:id="rId8" w:history="1">
              <w:r w:rsidRPr="00765732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992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7772BA">
              <w:rPr>
                <w:sz w:val="22"/>
                <w:szCs w:val="22"/>
              </w:rPr>
              <w:t>наим</w:t>
            </w:r>
            <w:r w:rsidRPr="007772BA">
              <w:rPr>
                <w:sz w:val="22"/>
                <w:szCs w:val="22"/>
              </w:rPr>
              <w:t>е</w:t>
            </w:r>
            <w:r w:rsidRPr="007772BA">
              <w:rPr>
                <w:sz w:val="22"/>
                <w:szCs w:val="22"/>
              </w:rPr>
              <w:t>нование</w:t>
            </w:r>
          </w:p>
        </w:tc>
        <w:tc>
          <w:tcPr>
            <w:tcW w:w="1134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7772BA">
              <w:rPr>
                <w:sz w:val="22"/>
                <w:szCs w:val="22"/>
              </w:rPr>
              <w:t>характ</w:t>
            </w:r>
            <w:r w:rsidRPr="007772BA">
              <w:rPr>
                <w:sz w:val="22"/>
                <w:szCs w:val="22"/>
              </w:rPr>
              <w:t>е</w:t>
            </w:r>
            <w:r w:rsidRPr="007772BA">
              <w:rPr>
                <w:sz w:val="22"/>
                <w:szCs w:val="22"/>
              </w:rPr>
              <w:t>ристика</w:t>
            </w:r>
          </w:p>
        </w:tc>
        <w:tc>
          <w:tcPr>
            <w:tcW w:w="1418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7772BA">
              <w:rPr>
                <w:sz w:val="22"/>
                <w:szCs w:val="22"/>
              </w:rPr>
              <w:t>значение х</w:t>
            </w:r>
            <w:r w:rsidRPr="007772BA">
              <w:rPr>
                <w:sz w:val="22"/>
                <w:szCs w:val="22"/>
              </w:rPr>
              <w:t>а</w:t>
            </w:r>
            <w:r w:rsidRPr="007772BA">
              <w:rPr>
                <w:sz w:val="22"/>
                <w:szCs w:val="22"/>
              </w:rPr>
              <w:t>рактеристики</w:t>
            </w:r>
          </w:p>
        </w:tc>
        <w:tc>
          <w:tcPr>
            <w:tcW w:w="1559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7772BA">
              <w:rPr>
                <w:sz w:val="22"/>
                <w:szCs w:val="22"/>
              </w:rPr>
              <w:t>характерист</w:t>
            </w:r>
            <w:r w:rsidRPr="007772BA">
              <w:rPr>
                <w:sz w:val="22"/>
                <w:szCs w:val="22"/>
              </w:rPr>
              <w:t>и</w:t>
            </w:r>
            <w:r w:rsidRPr="007772BA">
              <w:rPr>
                <w:sz w:val="22"/>
                <w:szCs w:val="22"/>
              </w:rPr>
              <w:t>ка</w:t>
            </w:r>
          </w:p>
        </w:tc>
        <w:tc>
          <w:tcPr>
            <w:tcW w:w="2126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7772BA">
              <w:rPr>
                <w:sz w:val="22"/>
                <w:szCs w:val="22"/>
              </w:rPr>
              <w:t>значение характер</w:t>
            </w:r>
            <w:r w:rsidRPr="007772BA">
              <w:rPr>
                <w:sz w:val="22"/>
                <w:szCs w:val="22"/>
              </w:rPr>
              <w:t>и</w:t>
            </w:r>
            <w:r w:rsidRPr="007772BA">
              <w:rPr>
                <w:sz w:val="22"/>
                <w:szCs w:val="22"/>
              </w:rPr>
              <w:t>стики</w:t>
            </w:r>
          </w:p>
        </w:tc>
        <w:tc>
          <w:tcPr>
            <w:tcW w:w="2268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7772BA">
              <w:rPr>
                <w:sz w:val="22"/>
                <w:szCs w:val="22"/>
              </w:rPr>
              <w:t>обоснование отклон</w:t>
            </w:r>
            <w:r w:rsidRPr="007772BA">
              <w:rPr>
                <w:sz w:val="22"/>
                <w:szCs w:val="22"/>
              </w:rPr>
              <w:t>е</w:t>
            </w:r>
            <w:r w:rsidRPr="007772BA">
              <w:rPr>
                <w:sz w:val="22"/>
                <w:szCs w:val="22"/>
              </w:rPr>
              <w:t>ния значения характ</w:t>
            </w:r>
            <w:r w:rsidRPr="007772BA">
              <w:rPr>
                <w:sz w:val="22"/>
                <w:szCs w:val="22"/>
              </w:rPr>
              <w:t>е</w:t>
            </w:r>
            <w:r w:rsidRPr="007772BA">
              <w:rPr>
                <w:sz w:val="22"/>
                <w:szCs w:val="22"/>
              </w:rPr>
              <w:t>ристики от утве</w:t>
            </w:r>
            <w:r w:rsidRPr="007772BA">
              <w:rPr>
                <w:sz w:val="22"/>
                <w:szCs w:val="22"/>
              </w:rPr>
              <w:t>р</w:t>
            </w:r>
            <w:r w:rsidRPr="007772BA">
              <w:rPr>
                <w:sz w:val="22"/>
                <w:szCs w:val="22"/>
              </w:rPr>
              <w:t>жденного Правител</w:t>
            </w:r>
            <w:r w:rsidRPr="007772BA">
              <w:rPr>
                <w:sz w:val="22"/>
                <w:szCs w:val="22"/>
              </w:rPr>
              <w:t>ь</w:t>
            </w:r>
            <w:r w:rsidRPr="007772BA">
              <w:rPr>
                <w:sz w:val="22"/>
                <w:szCs w:val="22"/>
              </w:rPr>
              <w:t>ством Республики Башкортостан</w:t>
            </w:r>
          </w:p>
        </w:tc>
        <w:tc>
          <w:tcPr>
            <w:tcW w:w="1701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7772BA">
              <w:rPr>
                <w:sz w:val="22"/>
                <w:szCs w:val="22"/>
              </w:rPr>
              <w:t xml:space="preserve">функциональное назначение </w:t>
            </w:r>
            <w:hyperlink w:anchor="P250" w:history="1">
              <w:r w:rsidRPr="007772BA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7772BA" w:rsidRPr="007772BA" w:rsidTr="007772BA">
        <w:tc>
          <w:tcPr>
            <w:tcW w:w="567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7772B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7772BA" w:rsidRPr="00765732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76573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7772BA" w:rsidRPr="00765732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76573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7772BA" w:rsidRPr="00765732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76573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7772B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7772BA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7772BA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7772BA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7772BA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7772BA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7772BA">
              <w:rPr>
                <w:sz w:val="22"/>
                <w:szCs w:val="22"/>
              </w:rPr>
              <w:t>11</w:t>
            </w:r>
          </w:p>
        </w:tc>
      </w:tr>
      <w:tr w:rsidR="007772BA" w:rsidRPr="007772BA" w:rsidTr="007772BA">
        <w:tc>
          <w:tcPr>
            <w:tcW w:w="15025" w:type="dxa"/>
            <w:gridSpan w:val="11"/>
          </w:tcPr>
          <w:p w:rsidR="007772BA" w:rsidRPr="00765732" w:rsidRDefault="007772BA" w:rsidP="00864C7C">
            <w:pPr>
              <w:pStyle w:val="ConsPlusNormal"/>
              <w:jc w:val="center"/>
              <w:rPr>
                <w:sz w:val="22"/>
                <w:szCs w:val="22"/>
              </w:rPr>
            </w:pPr>
            <w:r w:rsidRPr="00765732">
              <w:rPr>
                <w:sz w:val="22"/>
                <w:szCs w:val="22"/>
              </w:rPr>
              <w:t xml:space="preserve">1. </w:t>
            </w:r>
            <w:proofErr w:type="gramStart"/>
            <w:r w:rsidRPr="00765732">
              <w:rPr>
                <w:sz w:val="22"/>
                <w:szCs w:val="22"/>
              </w:rPr>
              <w:t xml:space="preserve">Основной </w:t>
            </w:r>
            <w:hyperlink w:anchor="P276" w:history="1">
              <w:r w:rsidRPr="00765732">
                <w:rPr>
                  <w:sz w:val="22"/>
                  <w:szCs w:val="22"/>
                </w:rPr>
                <w:t>перечень</w:t>
              </w:r>
            </w:hyperlink>
            <w:r w:rsidRPr="00765732">
              <w:rPr>
                <w:sz w:val="22"/>
                <w:szCs w:val="22"/>
              </w:rPr>
              <w:t xml:space="preserve"> отдельных видов товаров, работ, услуг, включенных в обязательный перечень, предусмотренный приложением N 2 к Правилам опр</w:t>
            </w:r>
            <w:r w:rsidRPr="00765732">
              <w:rPr>
                <w:sz w:val="22"/>
                <w:szCs w:val="22"/>
              </w:rPr>
              <w:t>е</w:t>
            </w:r>
            <w:r w:rsidRPr="00765732">
              <w:rPr>
                <w:sz w:val="22"/>
                <w:szCs w:val="22"/>
              </w:rPr>
              <w:t xml:space="preserve">деления требований к закупаемым </w:t>
            </w:r>
            <w:r w:rsidR="00FD4C0C" w:rsidRPr="00765732">
              <w:rPr>
                <w:sz w:val="22"/>
                <w:szCs w:val="22"/>
              </w:rPr>
              <w:t xml:space="preserve">Администрацией  городского  округа город Кумертау Республики Башкортостан и подведомственными  ей  казенными и  бюджетными  учреждениями   </w:t>
            </w:r>
            <w:r w:rsidRPr="00765732">
              <w:rPr>
                <w:sz w:val="22"/>
                <w:szCs w:val="22"/>
              </w:rPr>
              <w:t>отдельным видам товаров, работ, услуг (в том числе их предельных цен) (далее - Обязательный перечень отдельных видов товаров, работ, услуг)</w:t>
            </w:r>
            <w:proofErr w:type="gramEnd"/>
          </w:p>
        </w:tc>
      </w:tr>
      <w:tr w:rsidR="007772BA" w:rsidRPr="007772BA" w:rsidTr="007772BA">
        <w:tc>
          <w:tcPr>
            <w:tcW w:w="567" w:type="dxa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7772BA">
              <w:rPr>
                <w:sz w:val="22"/>
                <w:szCs w:val="22"/>
              </w:rPr>
              <w:t>1.1</w:t>
            </w:r>
          </w:p>
        </w:tc>
        <w:tc>
          <w:tcPr>
            <w:tcW w:w="850" w:type="dxa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772BA" w:rsidRPr="007772BA" w:rsidTr="007772BA">
        <w:tc>
          <w:tcPr>
            <w:tcW w:w="567" w:type="dxa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7772BA">
              <w:rPr>
                <w:sz w:val="22"/>
                <w:szCs w:val="22"/>
              </w:rPr>
              <w:t>1.2</w:t>
            </w:r>
          </w:p>
        </w:tc>
        <w:tc>
          <w:tcPr>
            <w:tcW w:w="850" w:type="dxa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772BA" w:rsidRPr="007772BA" w:rsidTr="007772BA">
        <w:tc>
          <w:tcPr>
            <w:tcW w:w="567" w:type="dxa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7772BA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772BA" w:rsidRPr="007772BA" w:rsidTr="007772BA">
        <w:tc>
          <w:tcPr>
            <w:tcW w:w="15025" w:type="dxa"/>
            <w:gridSpan w:val="11"/>
          </w:tcPr>
          <w:p w:rsidR="0098353A" w:rsidRDefault="0098353A" w:rsidP="007772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72BA" w:rsidRPr="007772BA" w:rsidRDefault="007772BA" w:rsidP="007772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72BA">
              <w:rPr>
                <w:rFonts w:ascii="Times New Roman" w:hAnsi="Times New Roman" w:cs="Times New Roman"/>
                <w:sz w:val="22"/>
                <w:szCs w:val="22"/>
              </w:rPr>
              <w:t xml:space="preserve">  2. Дополнительный перечень отдельных видов товаров, работ, услуг, определенный</w:t>
            </w:r>
          </w:p>
          <w:p w:rsidR="007772BA" w:rsidRPr="007772BA" w:rsidRDefault="007772BA" w:rsidP="007772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72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______________________________________________________________________________</w:t>
            </w:r>
          </w:p>
          <w:p w:rsidR="007772BA" w:rsidRPr="007772BA" w:rsidRDefault="007772BA" w:rsidP="007772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72BA">
              <w:rPr>
                <w:rFonts w:ascii="Times New Roman" w:hAnsi="Times New Roman" w:cs="Times New Roman"/>
                <w:sz w:val="22"/>
                <w:szCs w:val="22"/>
              </w:rPr>
              <w:t xml:space="preserve">           (</w:t>
            </w:r>
            <w:r w:rsidR="00864C7C" w:rsidRPr="007772BA">
              <w:rPr>
                <w:rFonts w:ascii="Times New Roman" w:hAnsi="Times New Roman" w:cs="Times New Roman"/>
                <w:sz w:val="22"/>
                <w:szCs w:val="22"/>
              </w:rPr>
              <w:t>Администрация  городского  округа город Кумертау Республики Башкортостан и подведомственные  ей  казенные и  бюджетные  учреждения</w:t>
            </w:r>
            <w:r w:rsidR="0098353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7772BA" w:rsidRPr="007772BA" w:rsidTr="007772BA">
        <w:tc>
          <w:tcPr>
            <w:tcW w:w="567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7772BA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850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7772BA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7772BA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7772BA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7772BA">
              <w:rPr>
                <w:sz w:val="22"/>
                <w:szCs w:val="22"/>
              </w:rPr>
              <w:t>x</w:t>
            </w:r>
          </w:p>
        </w:tc>
      </w:tr>
      <w:tr w:rsidR="007772BA" w:rsidRPr="007772BA" w:rsidTr="007772BA">
        <w:tc>
          <w:tcPr>
            <w:tcW w:w="567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7772BA">
              <w:rPr>
                <w:sz w:val="22"/>
                <w:szCs w:val="22"/>
              </w:rPr>
              <w:t>2.2</w:t>
            </w:r>
          </w:p>
        </w:tc>
        <w:tc>
          <w:tcPr>
            <w:tcW w:w="850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7772BA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7772BA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7772BA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7772BA">
              <w:rPr>
                <w:sz w:val="22"/>
                <w:szCs w:val="22"/>
              </w:rPr>
              <w:t>x</w:t>
            </w:r>
          </w:p>
        </w:tc>
      </w:tr>
      <w:tr w:rsidR="007772BA" w:rsidRPr="007772BA" w:rsidTr="007772BA">
        <w:tc>
          <w:tcPr>
            <w:tcW w:w="567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7772BA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7772BA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7772BA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7772BA" w:rsidRPr="007772BA" w:rsidRDefault="007772BA" w:rsidP="00777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7772BA">
              <w:rPr>
                <w:sz w:val="22"/>
                <w:szCs w:val="22"/>
              </w:rPr>
              <w:t>x</w:t>
            </w:r>
          </w:p>
        </w:tc>
      </w:tr>
    </w:tbl>
    <w:p w:rsidR="007772BA" w:rsidRPr="001831CD" w:rsidRDefault="007772BA" w:rsidP="00637DB8">
      <w:pPr>
        <w:pStyle w:val="ConsPlusNormal"/>
        <w:jc w:val="center"/>
      </w:pPr>
    </w:p>
    <w:p w:rsidR="001831CD" w:rsidRPr="001831CD" w:rsidRDefault="001831CD" w:rsidP="001831CD">
      <w:pPr>
        <w:pStyle w:val="ConsPlusNormal"/>
      </w:pPr>
    </w:p>
    <w:p w:rsidR="001831CD" w:rsidRPr="001831CD" w:rsidRDefault="001831CD" w:rsidP="001831CD">
      <w:pPr>
        <w:pStyle w:val="ConsPlusNormal"/>
      </w:pPr>
      <w:r w:rsidRPr="001831CD">
        <w:t>--------------------------------</w:t>
      </w:r>
    </w:p>
    <w:p w:rsidR="001831CD" w:rsidRPr="001831CD" w:rsidRDefault="001831CD" w:rsidP="001831CD">
      <w:pPr>
        <w:pStyle w:val="ConsPlusNormal"/>
      </w:pPr>
      <w:r w:rsidRPr="001831CD">
        <w:t xml:space="preserve">&lt;*&gt; Указывается в случае установления </w:t>
      </w:r>
      <w:r w:rsidR="0098353A">
        <w:t xml:space="preserve">значения </w:t>
      </w:r>
      <w:r w:rsidRPr="001831CD">
        <w:t>характеристик</w:t>
      </w:r>
      <w:r w:rsidR="0098353A">
        <w:t>и, отличающегосясодержащегося  в О</w:t>
      </w:r>
      <w:r w:rsidRPr="001831CD">
        <w:t>бязательном перечне отдельн</w:t>
      </w:r>
      <w:r w:rsidR="0098353A">
        <w:t>ых видов товаров, работ, услуг.</w:t>
      </w:r>
    </w:p>
    <w:p w:rsidR="001831CD" w:rsidRPr="001831CD" w:rsidRDefault="001831CD" w:rsidP="001831CD">
      <w:pPr>
        <w:pStyle w:val="ConsPlusNormal"/>
      </w:pPr>
      <w:r w:rsidRPr="001831CD">
        <w:t>_______________</w:t>
      </w:r>
    </w:p>
    <w:p w:rsidR="001831CD" w:rsidRDefault="001831CD" w:rsidP="001831CD">
      <w:pPr>
        <w:pStyle w:val="ConsPlusNormal"/>
      </w:pPr>
    </w:p>
    <w:p w:rsidR="00864C7C" w:rsidRDefault="00864C7C" w:rsidP="001831CD">
      <w:pPr>
        <w:pStyle w:val="ConsPlusNormal"/>
      </w:pPr>
    </w:p>
    <w:p w:rsidR="00864C7C" w:rsidRDefault="00864C7C" w:rsidP="001831CD">
      <w:pPr>
        <w:pStyle w:val="ConsPlusNormal"/>
      </w:pPr>
    </w:p>
    <w:p w:rsidR="00864C7C" w:rsidRDefault="00864C7C" w:rsidP="001831CD">
      <w:pPr>
        <w:pStyle w:val="ConsPlusNormal"/>
      </w:pPr>
    </w:p>
    <w:p w:rsidR="00864C7C" w:rsidRDefault="00864C7C" w:rsidP="001831CD">
      <w:pPr>
        <w:pStyle w:val="ConsPlusNormal"/>
      </w:pPr>
    </w:p>
    <w:p w:rsidR="00864C7C" w:rsidRDefault="00864C7C" w:rsidP="001831CD">
      <w:pPr>
        <w:pStyle w:val="ConsPlusNormal"/>
      </w:pPr>
    </w:p>
    <w:p w:rsidR="00864C7C" w:rsidRDefault="00864C7C" w:rsidP="001831CD">
      <w:pPr>
        <w:pStyle w:val="ConsPlusNormal"/>
      </w:pPr>
    </w:p>
    <w:p w:rsidR="00864C7C" w:rsidRDefault="00864C7C" w:rsidP="001831CD">
      <w:pPr>
        <w:pStyle w:val="ConsPlusNormal"/>
      </w:pPr>
    </w:p>
    <w:p w:rsidR="00864C7C" w:rsidRDefault="00864C7C" w:rsidP="001831CD">
      <w:pPr>
        <w:pStyle w:val="ConsPlusNormal"/>
      </w:pPr>
    </w:p>
    <w:p w:rsidR="00864C7C" w:rsidRDefault="00864C7C" w:rsidP="001831CD">
      <w:pPr>
        <w:pStyle w:val="ConsPlusNormal"/>
      </w:pPr>
    </w:p>
    <w:p w:rsidR="00864C7C" w:rsidRDefault="00864C7C" w:rsidP="001831CD">
      <w:pPr>
        <w:pStyle w:val="ConsPlusNormal"/>
      </w:pPr>
    </w:p>
    <w:p w:rsidR="00864C7C" w:rsidRDefault="00864C7C" w:rsidP="001831CD">
      <w:pPr>
        <w:pStyle w:val="ConsPlusNormal"/>
      </w:pPr>
    </w:p>
    <w:p w:rsidR="00864C7C" w:rsidRDefault="00864C7C" w:rsidP="001831CD">
      <w:pPr>
        <w:pStyle w:val="ConsPlusNormal"/>
      </w:pPr>
    </w:p>
    <w:p w:rsidR="00864C7C" w:rsidRDefault="00864C7C" w:rsidP="001831CD">
      <w:pPr>
        <w:pStyle w:val="ConsPlusNormal"/>
      </w:pPr>
    </w:p>
    <w:p w:rsidR="00864C7C" w:rsidRDefault="00864C7C" w:rsidP="001831CD">
      <w:pPr>
        <w:pStyle w:val="ConsPlusNormal"/>
      </w:pPr>
    </w:p>
    <w:p w:rsidR="00864C7C" w:rsidRDefault="00864C7C" w:rsidP="001831CD">
      <w:pPr>
        <w:pStyle w:val="ConsPlusNormal"/>
      </w:pPr>
    </w:p>
    <w:p w:rsidR="00864C7C" w:rsidRDefault="00864C7C" w:rsidP="001831CD">
      <w:pPr>
        <w:pStyle w:val="ConsPlusNormal"/>
      </w:pPr>
    </w:p>
    <w:p w:rsidR="00864C7C" w:rsidRDefault="00864C7C" w:rsidP="001831CD">
      <w:pPr>
        <w:pStyle w:val="ConsPlusNormal"/>
      </w:pPr>
    </w:p>
    <w:p w:rsidR="00864C7C" w:rsidRDefault="00864C7C" w:rsidP="001831CD">
      <w:pPr>
        <w:pStyle w:val="ConsPlusNormal"/>
      </w:pPr>
    </w:p>
    <w:p w:rsidR="00864C7C" w:rsidRDefault="00864C7C" w:rsidP="001831CD">
      <w:pPr>
        <w:pStyle w:val="ConsPlusNormal"/>
      </w:pPr>
    </w:p>
    <w:p w:rsidR="00864C7C" w:rsidRDefault="00864C7C" w:rsidP="001831CD">
      <w:pPr>
        <w:pStyle w:val="ConsPlusNormal"/>
      </w:pPr>
    </w:p>
    <w:p w:rsidR="001831CD" w:rsidRDefault="001831CD" w:rsidP="00DD4C30">
      <w:pPr>
        <w:pStyle w:val="ConsPlusNormal"/>
        <w:jc w:val="center"/>
      </w:pPr>
    </w:p>
    <w:p w:rsidR="00FF717F" w:rsidRDefault="00FF717F" w:rsidP="00D34E2B">
      <w:pPr>
        <w:pStyle w:val="ConsPlusNormal"/>
        <w:ind w:left="8505"/>
        <w:jc w:val="both"/>
        <w:rPr>
          <w:szCs w:val="24"/>
        </w:rPr>
      </w:pPr>
    </w:p>
    <w:p w:rsidR="00D34E2B" w:rsidRPr="008B0918" w:rsidRDefault="00D34E2B" w:rsidP="00D34E2B">
      <w:pPr>
        <w:pStyle w:val="ConsPlusNormal"/>
        <w:ind w:left="8505"/>
        <w:jc w:val="both"/>
        <w:rPr>
          <w:szCs w:val="24"/>
        </w:rPr>
      </w:pPr>
      <w:r w:rsidRPr="008B0918">
        <w:rPr>
          <w:szCs w:val="24"/>
        </w:rPr>
        <w:t xml:space="preserve">Приложение № </w:t>
      </w:r>
      <w:r>
        <w:rPr>
          <w:szCs w:val="24"/>
        </w:rPr>
        <w:t>2</w:t>
      </w:r>
    </w:p>
    <w:p w:rsidR="00864C7C" w:rsidRPr="001831CD" w:rsidRDefault="00864C7C" w:rsidP="00CC0E52">
      <w:pPr>
        <w:pStyle w:val="ConsPlusNormal"/>
        <w:ind w:left="8496"/>
      </w:pPr>
      <w:r w:rsidRPr="001831CD">
        <w:lastRenderedPageBreak/>
        <w:t>к Правилам определения требований к закупаемым Администрацие</w:t>
      </w:r>
      <w:r w:rsidRPr="001831CD">
        <w:t>й</w:t>
      </w:r>
      <w:r w:rsidRPr="001831CD">
        <w:t xml:space="preserve">городского округа город Кумертау Республики Башкортостан </w:t>
      </w:r>
      <w:r>
        <w:t xml:space="preserve">и </w:t>
      </w:r>
      <w:proofErr w:type="gramStart"/>
      <w:r>
        <w:t>по</w:t>
      </w:r>
      <w:r>
        <w:t>д</w:t>
      </w:r>
      <w:r w:rsidRPr="001831CD">
        <w:t>ведомственными</w:t>
      </w:r>
      <w:proofErr w:type="gramEnd"/>
      <w:r w:rsidRPr="001831CD">
        <w:t xml:space="preserve"> ей казенными и бюджетными учреждениямио</w:t>
      </w:r>
      <w:r w:rsidRPr="001831CD">
        <w:t>т</w:t>
      </w:r>
      <w:r w:rsidRPr="001831CD">
        <w:t xml:space="preserve">дельнымвидам товаров, работ, услуг (в том числе их </w:t>
      </w:r>
      <w:r>
        <w:t xml:space="preserve">предельных </w:t>
      </w:r>
      <w:r w:rsidRPr="001831CD">
        <w:t>цен) (форма)</w:t>
      </w:r>
    </w:p>
    <w:p w:rsidR="00864C7C" w:rsidRPr="008B0918" w:rsidRDefault="00864C7C" w:rsidP="00D34E2B">
      <w:pPr>
        <w:pStyle w:val="ConsPlusNormal"/>
        <w:ind w:left="8505"/>
        <w:jc w:val="both"/>
        <w:rPr>
          <w:szCs w:val="24"/>
        </w:rPr>
      </w:pPr>
    </w:p>
    <w:p w:rsidR="00F63591" w:rsidRDefault="00F63591">
      <w:pPr>
        <w:pStyle w:val="ConsPlusNormal"/>
        <w:jc w:val="both"/>
      </w:pPr>
    </w:p>
    <w:p w:rsidR="00F63591" w:rsidRDefault="00F63591">
      <w:pPr>
        <w:pStyle w:val="ConsPlusNormal"/>
        <w:jc w:val="center"/>
      </w:pPr>
      <w:bookmarkStart w:id="3" w:name="P173"/>
      <w:bookmarkEnd w:id="3"/>
      <w:r>
        <w:t>ОБЯЗАТЕЛЬНЫЙ ПЕРЕЧЕНЬ</w:t>
      </w:r>
    </w:p>
    <w:p w:rsidR="00F63591" w:rsidRDefault="0043571A">
      <w:pPr>
        <w:pStyle w:val="ConsPlusNormal"/>
        <w:jc w:val="center"/>
      </w:pPr>
      <w:r>
        <w:t>з</w:t>
      </w:r>
      <w:r w:rsidR="00B10EDB">
        <w:t>акупаемых Администрацией городского округа город Кумертау Республики Башкортостани под</w:t>
      </w:r>
      <w:r w:rsidR="00B10EDB" w:rsidRPr="001831CD">
        <w:t>ведомственными ейказенными и бюджетными учре</w:t>
      </w:r>
      <w:r w:rsidR="00B10EDB" w:rsidRPr="001831CD">
        <w:t>ж</w:t>
      </w:r>
      <w:r w:rsidR="00B10EDB" w:rsidRPr="001831CD">
        <w:t>дениями</w:t>
      </w:r>
      <w:r w:rsidR="00B10EDB">
        <w:t xml:space="preserve"> отдельных видов товаров, работ, услуг, </w:t>
      </w:r>
      <w:r w:rsidR="0081118A">
        <w:t>в отношении которых определяются потребительские свойства (в том числе качество) и иные характ</w:t>
      </w:r>
      <w:r w:rsidR="0081118A">
        <w:t>е</w:t>
      </w:r>
      <w:r w:rsidR="0081118A">
        <w:t>ристики</w:t>
      </w:r>
      <w:r w:rsidR="00B1638A">
        <w:t xml:space="preserve"> (в том числе предельные цены)</w:t>
      </w:r>
    </w:p>
    <w:p w:rsidR="005C6E69" w:rsidRDefault="005C6E69">
      <w:pPr>
        <w:pStyle w:val="ConsPlusNormal"/>
        <w:jc w:val="center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992"/>
        <w:gridCol w:w="1221"/>
        <w:gridCol w:w="2748"/>
        <w:gridCol w:w="851"/>
        <w:gridCol w:w="992"/>
        <w:gridCol w:w="1417"/>
        <w:gridCol w:w="1276"/>
        <w:gridCol w:w="1418"/>
        <w:gridCol w:w="1559"/>
        <w:gridCol w:w="1417"/>
        <w:gridCol w:w="1593"/>
      </w:tblGrid>
      <w:tr w:rsidR="00BD0163" w:rsidRPr="00C53464" w:rsidTr="00BC7500">
        <w:tc>
          <w:tcPr>
            <w:tcW w:w="426" w:type="dxa"/>
            <w:vMerge w:val="restart"/>
          </w:tcPr>
          <w:p w:rsidR="00BD0163" w:rsidRPr="00C53464" w:rsidRDefault="00BD0163" w:rsidP="00E17194">
            <w:pPr>
              <w:pStyle w:val="ConsPlusNormal"/>
              <w:jc w:val="center"/>
              <w:rPr>
                <w:sz w:val="22"/>
                <w:szCs w:val="22"/>
              </w:rPr>
            </w:pPr>
            <w:r w:rsidRPr="00C53464">
              <w:rPr>
                <w:sz w:val="22"/>
                <w:szCs w:val="22"/>
              </w:rPr>
              <w:t>N п/п</w:t>
            </w:r>
          </w:p>
        </w:tc>
        <w:tc>
          <w:tcPr>
            <w:tcW w:w="992" w:type="dxa"/>
            <w:vMerge w:val="restart"/>
          </w:tcPr>
          <w:p w:rsidR="00BD0163" w:rsidRPr="00C53464" w:rsidRDefault="00BD0163" w:rsidP="00E17194">
            <w:pPr>
              <w:pStyle w:val="ConsPlusNormal"/>
              <w:jc w:val="center"/>
              <w:rPr>
                <w:sz w:val="22"/>
                <w:szCs w:val="22"/>
              </w:rPr>
            </w:pPr>
            <w:r w:rsidRPr="00C53464">
              <w:rPr>
                <w:sz w:val="22"/>
                <w:szCs w:val="22"/>
              </w:rPr>
              <w:t xml:space="preserve">Код по </w:t>
            </w:r>
            <w:hyperlink r:id="rId9" w:history="1">
              <w:r w:rsidRPr="00C53464">
                <w:rPr>
                  <w:sz w:val="22"/>
                  <w:szCs w:val="22"/>
                </w:rPr>
                <w:t>ОКПД</w:t>
              </w:r>
            </w:hyperlink>
          </w:p>
          <w:p w:rsidR="00BD0163" w:rsidRPr="00C53464" w:rsidRDefault="00BD0163" w:rsidP="00917DDD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917DDD">
              <w:rPr>
                <w:sz w:val="22"/>
                <w:szCs w:val="22"/>
              </w:rPr>
              <w:t>&lt;</w:t>
            </w:r>
            <w:r w:rsidR="00917DDD" w:rsidRPr="00917DDD">
              <w:rPr>
                <w:sz w:val="22"/>
                <w:szCs w:val="22"/>
              </w:rPr>
              <w:t>2</w:t>
            </w:r>
            <w:r w:rsidRPr="00917DDD">
              <w:rPr>
                <w:sz w:val="22"/>
                <w:szCs w:val="22"/>
              </w:rPr>
              <w:t>&gt;</w:t>
            </w:r>
          </w:p>
        </w:tc>
        <w:tc>
          <w:tcPr>
            <w:tcW w:w="1221" w:type="dxa"/>
            <w:vMerge w:val="restart"/>
          </w:tcPr>
          <w:p w:rsidR="00BD0163" w:rsidRPr="00C53464" w:rsidRDefault="00BD0163" w:rsidP="00E17194">
            <w:pPr>
              <w:pStyle w:val="ConsPlusNormal"/>
              <w:jc w:val="center"/>
              <w:rPr>
                <w:sz w:val="22"/>
                <w:szCs w:val="22"/>
              </w:rPr>
            </w:pPr>
            <w:r w:rsidRPr="00C53464">
              <w:rPr>
                <w:sz w:val="22"/>
                <w:szCs w:val="22"/>
              </w:rPr>
              <w:t>Наимен</w:t>
            </w:r>
            <w:r w:rsidRPr="00C53464">
              <w:rPr>
                <w:sz w:val="22"/>
                <w:szCs w:val="22"/>
              </w:rPr>
              <w:t>о</w:t>
            </w:r>
            <w:r w:rsidRPr="00C53464">
              <w:rPr>
                <w:sz w:val="22"/>
                <w:szCs w:val="22"/>
              </w:rPr>
              <w:t>вание о</w:t>
            </w:r>
            <w:r w:rsidRPr="00C53464">
              <w:rPr>
                <w:sz w:val="22"/>
                <w:szCs w:val="22"/>
              </w:rPr>
              <w:t>т</w:t>
            </w:r>
            <w:r w:rsidRPr="00C53464">
              <w:rPr>
                <w:sz w:val="22"/>
                <w:szCs w:val="22"/>
              </w:rPr>
              <w:t>дельного вида тов</w:t>
            </w:r>
            <w:r w:rsidRPr="00C53464">
              <w:rPr>
                <w:sz w:val="22"/>
                <w:szCs w:val="22"/>
              </w:rPr>
              <w:t>а</w:t>
            </w:r>
            <w:r w:rsidRPr="00C53464">
              <w:rPr>
                <w:sz w:val="22"/>
                <w:szCs w:val="22"/>
              </w:rPr>
              <w:t>ров, работ, услуг</w:t>
            </w:r>
          </w:p>
        </w:tc>
        <w:tc>
          <w:tcPr>
            <w:tcW w:w="13271" w:type="dxa"/>
            <w:gridSpan w:val="9"/>
          </w:tcPr>
          <w:p w:rsidR="00BD0163" w:rsidRPr="00C53464" w:rsidRDefault="00BD0163" w:rsidP="00E17194">
            <w:pPr>
              <w:pStyle w:val="ConsPlusNormal"/>
              <w:jc w:val="center"/>
              <w:rPr>
                <w:sz w:val="22"/>
                <w:szCs w:val="22"/>
              </w:rPr>
            </w:pPr>
            <w:r w:rsidRPr="00C53464">
              <w:rPr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 (в том числе предельные цены) </w:t>
            </w:r>
            <w:hyperlink w:anchor="P776" w:history="1">
              <w:r w:rsidR="00917DDD" w:rsidRPr="00917DDD">
                <w:rPr>
                  <w:rStyle w:val="a4"/>
                  <w:color w:val="auto"/>
                  <w:sz w:val="22"/>
                  <w:szCs w:val="22"/>
                  <w:u w:val="none"/>
                </w:rPr>
                <w:t>&lt;1&gt;</w:t>
              </w:r>
            </w:hyperlink>
            <w:r w:rsidRPr="00C53464">
              <w:rPr>
                <w:sz w:val="22"/>
                <w:szCs w:val="22"/>
              </w:rPr>
              <w:t>отдельных видов товаров, работ, услуг</w:t>
            </w:r>
          </w:p>
        </w:tc>
      </w:tr>
      <w:tr w:rsidR="00BD0163" w:rsidRPr="00C53464" w:rsidTr="000A736F">
        <w:tc>
          <w:tcPr>
            <w:tcW w:w="426" w:type="dxa"/>
            <w:vMerge/>
          </w:tcPr>
          <w:p w:rsidR="00BD0163" w:rsidRPr="00C53464" w:rsidRDefault="00BD0163" w:rsidP="00E17194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BD0163" w:rsidRPr="00C53464" w:rsidRDefault="00BD0163" w:rsidP="00E17194">
            <w:pPr>
              <w:rPr>
                <w:sz w:val="22"/>
              </w:rPr>
            </w:pPr>
          </w:p>
        </w:tc>
        <w:tc>
          <w:tcPr>
            <w:tcW w:w="1221" w:type="dxa"/>
            <w:vMerge/>
          </w:tcPr>
          <w:p w:rsidR="00BD0163" w:rsidRPr="00C53464" w:rsidRDefault="00BD0163" w:rsidP="00E17194">
            <w:pPr>
              <w:rPr>
                <w:sz w:val="22"/>
              </w:rPr>
            </w:pPr>
          </w:p>
        </w:tc>
        <w:tc>
          <w:tcPr>
            <w:tcW w:w="2748" w:type="dxa"/>
            <w:vMerge w:val="restart"/>
          </w:tcPr>
          <w:p w:rsidR="00BD0163" w:rsidRPr="00C53464" w:rsidRDefault="00BD0163" w:rsidP="00E17194">
            <w:pPr>
              <w:pStyle w:val="ConsPlusNormal"/>
              <w:jc w:val="center"/>
              <w:rPr>
                <w:sz w:val="22"/>
                <w:szCs w:val="22"/>
              </w:rPr>
            </w:pPr>
            <w:r w:rsidRPr="00C53464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843" w:type="dxa"/>
            <w:gridSpan w:val="2"/>
          </w:tcPr>
          <w:p w:rsidR="00BD0163" w:rsidRPr="00C53464" w:rsidRDefault="00BD0163" w:rsidP="00E17194">
            <w:pPr>
              <w:pStyle w:val="ConsPlusNormal"/>
              <w:jc w:val="center"/>
              <w:rPr>
                <w:sz w:val="22"/>
                <w:szCs w:val="22"/>
              </w:rPr>
            </w:pPr>
            <w:r w:rsidRPr="00C53464">
              <w:rPr>
                <w:sz w:val="22"/>
                <w:szCs w:val="22"/>
              </w:rPr>
              <w:t>единица измер</w:t>
            </w:r>
            <w:r w:rsidRPr="00C53464">
              <w:rPr>
                <w:sz w:val="22"/>
                <w:szCs w:val="22"/>
              </w:rPr>
              <w:t>е</w:t>
            </w:r>
            <w:r w:rsidRPr="00C53464">
              <w:rPr>
                <w:sz w:val="22"/>
                <w:szCs w:val="22"/>
              </w:rPr>
              <w:t>ния</w:t>
            </w:r>
          </w:p>
        </w:tc>
        <w:tc>
          <w:tcPr>
            <w:tcW w:w="8680" w:type="dxa"/>
            <w:gridSpan w:val="6"/>
          </w:tcPr>
          <w:p w:rsidR="00BD0163" w:rsidRPr="00C53464" w:rsidRDefault="00BD0163" w:rsidP="00E17194">
            <w:pPr>
              <w:pStyle w:val="ConsPlusNormal"/>
              <w:jc w:val="center"/>
              <w:rPr>
                <w:sz w:val="22"/>
                <w:szCs w:val="22"/>
              </w:rPr>
            </w:pPr>
            <w:r w:rsidRPr="00C53464">
              <w:rPr>
                <w:sz w:val="22"/>
                <w:szCs w:val="22"/>
              </w:rPr>
              <w:t>значение характеристики</w:t>
            </w:r>
          </w:p>
        </w:tc>
      </w:tr>
      <w:tr w:rsidR="00BD0163" w:rsidRPr="00C53464" w:rsidTr="000A736F">
        <w:tc>
          <w:tcPr>
            <w:tcW w:w="426" w:type="dxa"/>
            <w:vMerge/>
          </w:tcPr>
          <w:p w:rsidR="00BD0163" w:rsidRPr="00C53464" w:rsidRDefault="00BD0163" w:rsidP="00E17194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BD0163" w:rsidRPr="00C53464" w:rsidRDefault="00BD0163" w:rsidP="00E17194">
            <w:pPr>
              <w:rPr>
                <w:sz w:val="22"/>
              </w:rPr>
            </w:pPr>
          </w:p>
        </w:tc>
        <w:tc>
          <w:tcPr>
            <w:tcW w:w="1221" w:type="dxa"/>
            <w:vMerge/>
          </w:tcPr>
          <w:p w:rsidR="00BD0163" w:rsidRPr="00C53464" w:rsidRDefault="00BD0163" w:rsidP="00E17194">
            <w:pPr>
              <w:rPr>
                <w:sz w:val="22"/>
              </w:rPr>
            </w:pPr>
          </w:p>
        </w:tc>
        <w:tc>
          <w:tcPr>
            <w:tcW w:w="2748" w:type="dxa"/>
            <w:vMerge/>
          </w:tcPr>
          <w:p w:rsidR="00BD0163" w:rsidRPr="00C53464" w:rsidRDefault="00BD0163" w:rsidP="00E17194">
            <w:pPr>
              <w:rPr>
                <w:sz w:val="22"/>
              </w:rPr>
            </w:pPr>
          </w:p>
        </w:tc>
        <w:tc>
          <w:tcPr>
            <w:tcW w:w="851" w:type="dxa"/>
            <w:vMerge w:val="restart"/>
          </w:tcPr>
          <w:p w:rsidR="00BD0163" w:rsidRPr="00C53464" w:rsidRDefault="00BD0163" w:rsidP="00E17194">
            <w:pPr>
              <w:pStyle w:val="ConsPlusNormal"/>
              <w:jc w:val="center"/>
              <w:rPr>
                <w:sz w:val="22"/>
                <w:szCs w:val="22"/>
              </w:rPr>
            </w:pPr>
            <w:r w:rsidRPr="00C53464">
              <w:rPr>
                <w:sz w:val="22"/>
                <w:szCs w:val="22"/>
              </w:rPr>
              <w:t xml:space="preserve">код по </w:t>
            </w:r>
            <w:hyperlink r:id="rId10" w:history="1">
              <w:r w:rsidRPr="00C53464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BD0163" w:rsidRPr="00C53464" w:rsidRDefault="00BD0163" w:rsidP="00E17194">
            <w:pPr>
              <w:pStyle w:val="ConsPlusNormal"/>
              <w:jc w:val="center"/>
              <w:rPr>
                <w:sz w:val="22"/>
                <w:szCs w:val="22"/>
              </w:rPr>
            </w:pPr>
            <w:r w:rsidRPr="00C53464">
              <w:rPr>
                <w:sz w:val="22"/>
                <w:szCs w:val="22"/>
              </w:rPr>
              <w:t>наим</w:t>
            </w:r>
            <w:r w:rsidRPr="00C53464">
              <w:rPr>
                <w:sz w:val="22"/>
                <w:szCs w:val="22"/>
              </w:rPr>
              <w:t>е</w:t>
            </w:r>
            <w:r w:rsidRPr="00C53464">
              <w:rPr>
                <w:sz w:val="22"/>
                <w:szCs w:val="22"/>
              </w:rPr>
              <w:t>нование</w:t>
            </w:r>
          </w:p>
        </w:tc>
        <w:tc>
          <w:tcPr>
            <w:tcW w:w="4111" w:type="dxa"/>
            <w:gridSpan w:val="3"/>
            <w:vAlign w:val="center"/>
          </w:tcPr>
          <w:p w:rsidR="00BD0163" w:rsidRPr="00C53464" w:rsidRDefault="00BD0163" w:rsidP="00917DDD">
            <w:pPr>
              <w:jc w:val="center"/>
              <w:rPr>
                <w:rFonts w:eastAsia="Calibri" w:cs="Times New Roman"/>
                <w:sz w:val="22"/>
              </w:rPr>
            </w:pPr>
            <w:r w:rsidRPr="00C53464">
              <w:rPr>
                <w:rFonts w:eastAsia="Calibri" w:cs="Times New Roman"/>
                <w:sz w:val="22"/>
              </w:rPr>
              <w:t xml:space="preserve">Должности муниципальной службы </w:t>
            </w:r>
          </w:p>
        </w:tc>
        <w:tc>
          <w:tcPr>
            <w:tcW w:w="4569" w:type="dxa"/>
            <w:gridSpan w:val="3"/>
            <w:vAlign w:val="center"/>
          </w:tcPr>
          <w:p w:rsidR="00BD0163" w:rsidRPr="00C53464" w:rsidRDefault="00BD0163" w:rsidP="00E17194">
            <w:pPr>
              <w:jc w:val="center"/>
              <w:rPr>
                <w:rFonts w:eastAsia="Calibri" w:cs="Times New Roman"/>
                <w:sz w:val="22"/>
              </w:rPr>
            </w:pPr>
            <w:r w:rsidRPr="00C53464">
              <w:rPr>
                <w:rFonts w:eastAsia="Calibri" w:cs="Times New Roman"/>
                <w:sz w:val="22"/>
              </w:rPr>
              <w:t>Должности работников казенных и бюдже</w:t>
            </w:r>
            <w:r w:rsidRPr="00C53464">
              <w:rPr>
                <w:rFonts w:eastAsia="Calibri" w:cs="Times New Roman"/>
                <w:sz w:val="22"/>
              </w:rPr>
              <w:t>т</w:t>
            </w:r>
            <w:r w:rsidRPr="00C53464">
              <w:rPr>
                <w:rFonts w:eastAsia="Calibri" w:cs="Times New Roman"/>
                <w:sz w:val="22"/>
              </w:rPr>
              <w:t>ных учреждений</w:t>
            </w:r>
          </w:p>
        </w:tc>
      </w:tr>
      <w:tr w:rsidR="00411349" w:rsidRPr="00C53464" w:rsidTr="000A736F">
        <w:trPr>
          <w:cantSplit/>
          <w:trHeight w:val="20"/>
        </w:trPr>
        <w:tc>
          <w:tcPr>
            <w:tcW w:w="426" w:type="dxa"/>
            <w:vMerge/>
          </w:tcPr>
          <w:p w:rsidR="00411349" w:rsidRPr="00C53464" w:rsidRDefault="00411349" w:rsidP="00E17194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411349" w:rsidRPr="00C53464" w:rsidRDefault="00411349" w:rsidP="00E17194">
            <w:pPr>
              <w:rPr>
                <w:sz w:val="22"/>
              </w:rPr>
            </w:pPr>
          </w:p>
        </w:tc>
        <w:tc>
          <w:tcPr>
            <w:tcW w:w="1221" w:type="dxa"/>
            <w:vMerge/>
          </w:tcPr>
          <w:p w:rsidR="00411349" w:rsidRPr="00C53464" w:rsidRDefault="00411349" w:rsidP="00E17194">
            <w:pPr>
              <w:rPr>
                <w:sz w:val="22"/>
              </w:rPr>
            </w:pPr>
          </w:p>
        </w:tc>
        <w:tc>
          <w:tcPr>
            <w:tcW w:w="2748" w:type="dxa"/>
            <w:vMerge/>
          </w:tcPr>
          <w:p w:rsidR="00411349" w:rsidRPr="00C53464" w:rsidRDefault="00411349" w:rsidP="00E17194">
            <w:pPr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411349" w:rsidRPr="00C53464" w:rsidRDefault="00411349" w:rsidP="00E17194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411349" w:rsidRPr="00C53464" w:rsidRDefault="00411349" w:rsidP="00E1719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411349" w:rsidRPr="00C53464" w:rsidRDefault="00411349" w:rsidP="00E17194">
            <w:pPr>
              <w:pStyle w:val="ConsPlusNormal"/>
              <w:jc w:val="center"/>
              <w:rPr>
                <w:sz w:val="22"/>
                <w:szCs w:val="22"/>
              </w:rPr>
            </w:pPr>
            <w:r w:rsidRPr="00C53464">
              <w:rPr>
                <w:sz w:val="22"/>
                <w:szCs w:val="22"/>
              </w:rPr>
              <w:t xml:space="preserve">Высшая </w:t>
            </w:r>
            <w:r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1276" w:type="dxa"/>
          </w:tcPr>
          <w:p w:rsidR="00411349" w:rsidRPr="00C53464" w:rsidRDefault="00411349" w:rsidP="00E17194">
            <w:pPr>
              <w:pStyle w:val="ConsPlusNormal"/>
              <w:jc w:val="center"/>
              <w:rPr>
                <w:sz w:val="22"/>
                <w:szCs w:val="22"/>
              </w:rPr>
            </w:pPr>
            <w:r w:rsidRPr="00C53464">
              <w:rPr>
                <w:sz w:val="22"/>
                <w:szCs w:val="22"/>
              </w:rPr>
              <w:t xml:space="preserve">Ведущая </w:t>
            </w:r>
            <w:r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1418" w:type="dxa"/>
          </w:tcPr>
          <w:p w:rsidR="00411349" w:rsidRPr="00C53464" w:rsidRDefault="00411349" w:rsidP="00E17194">
            <w:pPr>
              <w:pStyle w:val="ConsPlusNormal"/>
              <w:jc w:val="center"/>
              <w:rPr>
                <w:sz w:val="22"/>
                <w:szCs w:val="22"/>
              </w:rPr>
            </w:pPr>
            <w:r w:rsidRPr="00C53464">
              <w:rPr>
                <w:sz w:val="22"/>
                <w:szCs w:val="22"/>
              </w:rPr>
              <w:t xml:space="preserve">Старшая, младшая </w:t>
            </w:r>
            <w:r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1559" w:type="dxa"/>
            <w:vAlign w:val="center"/>
          </w:tcPr>
          <w:p w:rsidR="00411349" w:rsidRPr="00C53464" w:rsidRDefault="00411349" w:rsidP="00E1719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53464">
              <w:rPr>
                <w:rFonts w:eastAsia="Calibri" w:cs="Times New Roman"/>
                <w:sz w:val="22"/>
              </w:rPr>
              <w:t>Руководители</w:t>
            </w:r>
          </w:p>
        </w:tc>
        <w:tc>
          <w:tcPr>
            <w:tcW w:w="1417" w:type="dxa"/>
            <w:vAlign w:val="center"/>
          </w:tcPr>
          <w:p w:rsidR="00411349" w:rsidRPr="00C53464" w:rsidRDefault="00411349" w:rsidP="00E1719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53464">
              <w:rPr>
                <w:rFonts w:eastAsia="Calibri" w:cs="Times New Roman"/>
                <w:sz w:val="22"/>
              </w:rPr>
              <w:t>заместители руководит</w:t>
            </w:r>
            <w:r w:rsidRPr="00C53464">
              <w:rPr>
                <w:rFonts w:eastAsia="Calibri" w:cs="Times New Roman"/>
                <w:sz w:val="22"/>
              </w:rPr>
              <w:t>е</w:t>
            </w:r>
            <w:r w:rsidRPr="00C53464">
              <w:rPr>
                <w:rFonts w:eastAsia="Calibri" w:cs="Times New Roman"/>
                <w:sz w:val="22"/>
              </w:rPr>
              <w:t>лей</w:t>
            </w:r>
          </w:p>
        </w:tc>
        <w:tc>
          <w:tcPr>
            <w:tcW w:w="1593" w:type="dxa"/>
          </w:tcPr>
          <w:p w:rsidR="00411349" w:rsidRPr="00C53464" w:rsidRDefault="00411349" w:rsidP="00E1719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53464">
              <w:rPr>
                <w:sz w:val="22"/>
              </w:rPr>
              <w:t>руководители структурных подразделений; специалисты</w:t>
            </w:r>
          </w:p>
        </w:tc>
      </w:tr>
      <w:tr w:rsidR="00411349" w:rsidRPr="00C53464" w:rsidTr="000A736F">
        <w:trPr>
          <w:trHeight w:val="314"/>
        </w:trPr>
        <w:tc>
          <w:tcPr>
            <w:tcW w:w="426" w:type="dxa"/>
            <w:vMerge w:val="restart"/>
          </w:tcPr>
          <w:p w:rsidR="00411349" w:rsidRPr="00C53464" w:rsidRDefault="00411349" w:rsidP="00BD0163">
            <w:pPr>
              <w:pStyle w:val="ConsPlusNormal"/>
              <w:jc w:val="center"/>
              <w:rPr>
                <w:sz w:val="22"/>
                <w:szCs w:val="22"/>
              </w:rPr>
            </w:pPr>
            <w:r w:rsidRPr="00C53464">
              <w:rPr>
                <w:sz w:val="22"/>
                <w:szCs w:val="22"/>
              </w:rPr>
              <w:t>1.</w:t>
            </w:r>
          </w:p>
        </w:tc>
        <w:tc>
          <w:tcPr>
            <w:tcW w:w="992" w:type="dxa"/>
            <w:vMerge w:val="restart"/>
          </w:tcPr>
          <w:p w:rsidR="00411349" w:rsidRPr="00C53464" w:rsidRDefault="00411349" w:rsidP="00BD0163">
            <w:pPr>
              <w:pStyle w:val="ConsPlusNormal"/>
              <w:jc w:val="center"/>
              <w:rPr>
                <w:sz w:val="22"/>
                <w:szCs w:val="22"/>
              </w:rPr>
            </w:pPr>
            <w:r w:rsidRPr="00C53464">
              <w:rPr>
                <w:sz w:val="22"/>
                <w:szCs w:val="22"/>
              </w:rPr>
              <w:t>26.20.11</w:t>
            </w:r>
          </w:p>
        </w:tc>
        <w:tc>
          <w:tcPr>
            <w:tcW w:w="1221" w:type="dxa"/>
            <w:vMerge w:val="restart"/>
          </w:tcPr>
          <w:p w:rsidR="00411349" w:rsidRDefault="00411349" w:rsidP="00BD0163">
            <w:pPr>
              <w:pStyle w:val="ConsPlusNormal"/>
              <w:rPr>
                <w:sz w:val="22"/>
                <w:szCs w:val="22"/>
              </w:rPr>
            </w:pPr>
            <w:r w:rsidRPr="00BD0163">
              <w:rPr>
                <w:sz w:val="22"/>
                <w:szCs w:val="22"/>
              </w:rPr>
              <w:t>Компьют</w:t>
            </w:r>
            <w:r w:rsidRPr="00BD0163">
              <w:rPr>
                <w:sz w:val="22"/>
                <w:szCs w:val="22"/>
              </w:rPr>
              <w:t>е</w:t>
            </w:r>
            <w:r w:rsidRPr="00BD0163">
              <w:rPr>
                <w:sz w:val="22"/>
                <w:szCs w:val="22"/>
              </w:rPr>
              <w:t>ры порт</w:t>
            </w:r>
            <w:r w:rsidRPr="00BD0163">
              <w:rPr>
                <w:sz w:val="22"/>
                <w:szCs w:val="22"/>
              </w:rPr>
              <w:t>а</w:t>
            </w:r>
            <w:r w:rsidRPr="00BD0163">
              <w:rPr>
                <w:sz w:val="22"/>
                <w:szCs w:val="22"/>
              </w:rPr>
              <w:t>тивные массой не более 10 кг: ноутб</w:t>
            </w:r>
            <w:r w:rsidRPr="00BD0163">
              <w:rPr>
                <w:sz w:val="22"/>
                <w:szCs w:val="22"/>
              </w:rPr>
              <w:t>у</w:t>
            </w:r>
            <w:r w:rsidRPr="00BD0163">
              <w:rPr>
                <w:sz w:val="22"/>
                <w:szCs w:val="22"/>
              </w:rPr>
              <w:t>ки</w:t>
            </w:r>
          </w:p>
          <w:p w:rsidR="00411349" w:rsidRDefault="00411349" w:rsidP="00BD0163">
            <w:pPr>
              <w:pStyle w:val="ConsPlusNormal"/>
              <w:rPr>
                <w:sz w:val="22"/>
                <w:szCs w:val="22"/>
              </w:rPr>
            </w:pPr>
          </w:p>
          <w:p w:rsidR="00411349" w:rsidRDefault="00411349" w:rsidP="00BD0163">
            <w:pPr>
              <w:pStyle w:val="ConsPlusNormal"/>
              <w:rPr>
                <w:sz w:val="22"/>
                <w:szCs w:val="22"/>
              </w:rPr>
            </w:pPr>
          </w:p>
          <w:p w:rsidR="00411349" w:rsidRDefault="00411349" w:rsidP="00BD0163">
            <w:pPr>
              <w:pStyle w:val="ConsPlusNormal"/>
              <w:rPr>
                <w:sz w:val="22"/>
                <w:szCs w:val="22"/>
              </w:rPr>
            </w:pPr>
          </w:p>
          <w:p w:rsidR="00411349" w:rsidRDefault="00411349" w:rsidP="00BD0163">
            <w:pPr>
              <w:pStyle w:val="ConsPlusNormal"/>
              <w:rPr>
                <w:sz w:val="22"/>
                <w:szCs w:val="22"/>
              </w:rPr>
            </w:pPr>
          </w:p>
          <w:p w:rsidR="00411349" w:rsidRDefault="00411349" w:rsidP="00BD0163">
            <w:pPr>
              <w:pStyle w:val="ConsPlusNormal"/>
              <w:rPr>
                <w:sz w:val="22"/>
                <w:szCs w:val="22"/>
              </w:rPr>
            </w:pPr>
          </w:p>
          <w:p w:rsidR="00411349" w:rsidRDefault="00411349" w:rsidP="00BD0163">
            <w:pPr>
              <w:pStyle w:val="ConsPlusNormal"/>
              <w:rPr>
                <w:sz w:val="22"/>
                <w:szCs w:val="22"/>
              </w:rPr>
            </w:pPr>
          </w:p>
          <w:p w:rsidR="00411349" w:rsidRDefault="00411349" w:rsidP="00BD0163">
            <w:pPr>
              <w:pStyle w:val="ConsPlusNormal"/>
              <w:rPr>
                <w:sz w:val="22"/>
                <w:szCs w:val="22"/>
              </w:rPr>
            </w:pPr>
          </w:p>
          <w:p w:rsidR="00411349" w:rsidRDefault="00411349" w:rsidP="00BD0163">
            <w:pPr>
              <w:pStyle w:val="ConsPlusNormal"/>
              <w:rPr>
                <w:sz w:val="22"/>
                <w:szCs w:val="22"/>
              </w:rPr>
            </w:pPr>
          </w:p>
          <w:p w:rsidR="00411349" w:rsidRPr="00522DBE" w:rsidRDefault="00411349" w:rsidP="00522DBE">
            <w:pPr>
              <w:pStyle w:val="ConsPlusNormal"/>
              <w:rPr>
                <w:sz w:val="22"/>
                <w:szCs w:val="22"/>
              </w:rPr>
            </w:pPr>
            <w:bookmarkStart w:id="4" w:name="_GoBack"/>
            <w:bookmarkEnd w:id="4"/>
            <w:r w:rsidRPr="00522DBE">
              <w:rPr>
                <w:sz w:val="22"/>
                <w:szCs w:val="22"/>
              </w:rPr>
              <w:t>Компьют</w:t>
            </w:r>
            <w:r w:rsidRPr="00522DBE">
              <w:rPr>
                <w:sz w:val="22"/>
                <w:szCs w:val="22"/>
              </w:rPr>
              <w:t>е</w:t>
            </w:r>
            <w:r w:rsidRPr="00522DBE">
              <w:rPr>
                <w:sz w:val="22"/>
                <w:szCs w:val="22"/>
              </w:rPr>
              <w:t>ры порт</w:t>
            </w:r>
            <w:r w:rsidRPr="00522DBE">
              <w:rPr>
                <w:sz w:val="22"/>
                <w:szCs w:val="22"/>
              </w:rPr>
              <w:t>а</w:t>
            </w:r>
            <w:r w:rsidRPr="00522DBE">
              <w:rPr>
                <w:sz w:val="22"/>
                <w:szCs w:val="22"/>
              </w:rPr>
              <w:t>тивные массой не более 10 кг:</w:t>
            </w:r>
          </w:p>
          <w:p w:rsidR="00411349" w:rsidRPr="00BD0163" w:rsidRDefault="00411349" w:rsidP="00BD0163">
            <w:pPr>
              <w:pStyle w:val="ConsPlusNormal"/>
              <w:rPr>
                <w:sz w:val="22"/>
                <w:szCs w:val="22"/>
              </w:rPr>
            </w:pPr>
            <w:r w:rsidRPr="00522DBE">
              <w:rPr>
                <w:sz w:val="22"/>
                <w:szCs w:val="22"/>
              </w:rPr>
              <w:t>планше</w:t>
            </w:r>
            <w:r w:rsidRPr="00522DBE">
              <w:rPr>
                <w:sz w:val="22"/>
                <w:szCs w:val="22"/>
              </w:rPr>
              <w:t>т</w:t>
            </w:r>
            <w:r w:rsidRPr="00522DBE">
              <w:rPr>
                <w:sz w:val="22"/>
                <w:szCs w:val="22"/>
              </w:rPr>
              <w:t>ные ко</w:t>
            </w:r>
            <w:r w:rsidRPr="00522DBE">
              <w:rPr>
                <w:sz w:val="22"/>
                <w:szCs w:val="22"/>
              </w:rPr>
              <w:t>м</w:t>
            </w:r>
            <w:r w:rsidRPr="00522DBE">
              <w:rPr>
                <w:sz w:val="22"/>
                <w:szCs w:val="22"/>
              </w:rPr>
              <w:t>пьютеры</w:t>
            </w:r>
          </w:p>
        </w:tc>
        <w:tc>
          <w:tcPr>
            <w:tcW w:w="2748" w:type="dxa"/>
          </w:tcPr>
          <w:p w:rsidR="00411349" w:rsidRPr="00BD0163" w:rsidRDefault="00411349" w:rsidP="00BD0163">
            <w:pPr>
              <w:pStyle w:val="ConsPlusNormal"/>
              <w:rPr>
                <w:sz w:val="22"/>
                <w:szCs w:val="22"/>
              </w:rPr>
            </w:pPr>
            <w:r w:rsidRPr="00BD0163">
              <w:rPr>
                <w:sz w:val="22"/>
                <w:szCs w:val="22"/>
              </w:rPr>
              <w:lastRenderedPageBreak/>
              <w:t>минимальные характер</w:t>
            </w:r>
            <w:r w:rsidRPr="00BD0163">
              <w:rPr>
                <w:sz w:val="22"/>
                <w:szCs w:val="22"/>
              </w:rPr>
              <w:t>и</w:t>
            </w:r>
            <w:r w:rsidRPr="00BD0163">
              <w:rPr>
                <w:sz w:val="22"/>
                <w:szCs w:val="22"/>
              </w:rPr>
              <w:t>стики ноутбука: количес</w:t>
            </w:r>
            <w:r w:rsidRPr="00BD0163">
              <w:rPr>
                <w:sz w:val="22"/>
                <w:szCs w:val="22"/>
              </w:rPr>
              <w:t>т</w:t>
            </w:r>
            <w:r w:rsidRPr="00BD0163">
              <w:rPr>
                <w:sz w:val="22"/>
                <w:szCs w:val="22"/>
              </w:rPr>
              <w:t xml:space="preserve">во ядер процессора - не менее 2, кэш L3 процессора - не менее 3 МБ, ОЗУ - не менее 8 Гб, SSD и (или) HDD, SSD - не менее 120 ГБ (не менее 240 ГБ при отсутствии HDD), HDD - не менее 500 ГБ, </w:t>
            </w:r>
            <w:proofErr w:type="spellStart"/>
            <w:r w:rsidRPr="00BD0163">
              <w:rPr>
                <w:sz w:val="22"/>
                <w:szCs w:val="22"/>
              </w:rPr>
              <w:t>Ethernet</w:t>
            </w:r>
            <w:proofErr w:type="spellEnd"/>
            <w:r w:rsidRPr="00BD0163">
              <w:rPr>
                <w:sz w:val="22"/>
                <w:szCs w:val="22"/>
              </w:rPr>
              <w:t xml:space="preserve"> (RJ-45), HDMI и/или </w:t>
            </w:r>
            <w:proofErr w:type="spellStart"/>
            <w:r w:rsidRPr="00BD0163">
              <w:rPr>
                <w:sz w:val="22"/>
                <w:szCs w:val="22"/>
              </w:rPr>
              <w:t>DisplayPort</w:t>
            </w:r>
            <w:proofErr w:type="spellEnd"/>
            <w:r w:rsidRPr="00BD0163">
              <w:rPr>
                <w:sz w:val="22"/>
                <w:szCs w:val="22"/>
              </w:rPr>
              <w:t xml:space="preserve">, </w:t>
            </w:r>
            <w:proofErr w:type="spellStart"/>
            <w:r w:rsidRPr="00BD0163">
              <w:rPr>
                <w:sz w:val="22"/>
                <w:szCs w:val="22"/>
              </w:rPr>
              <w:t>аудиоразъем</w:t>
            </w:r>
            <w:proofErr w:type="spellEnd"/>
            <w:r w:rsidRPr="00BD0163">
              <w:rPr>
                <w:sz w:val="22"/>
                <w:szCs w:val="22"/>
              </w:rPr>
              <w:t xml:space="preserve"> - </w:t>
            </w:r>
            <w:proofErr w:type="spellStart"/>
            <w:r w:rsidRPr="00BD0163">
              <w:rPr>
                <w:sz w:val="22"/>
                <w:szCs w:val="22"/>
              </w:rPr>
              <w:t>mini-jack</w:t>
            </w:r>
            <w:proofErr w:type="spellEnd"/>
            <w:r w:rsidRPr="00BD0163">
              <w:rPr>
                <w:sz w:val="22"/>
                <w:szCs w:val="22"/>
              </w:rPr>
              <w:t>, предельная цена &lt;5&gt;</w:t>
            </w:r>
          </w:p>
        </w:tc>
        <w:tc>
          <w:tcPr>
            <w:tcW w:w="851" w:type="dxa"/>
          </w:tcPr>
          <w:p w:rsidR="00411349" w:rsidRPr="00C53464" w:rsidRDefault="00411349" w:rsidP="00BD016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992" w:type="dxa"/>
          </w:tcPr>
          <w:p w:rsidR="00411349" w:rsidRDefault="00411349" w:rsidP="00BD0163">
            <w:pPr>
              <w:pStyle w:val="ConsPlusNormal"/>
              <w:rPr>
                <w:sz w:val="22"/>
                <w:szCs w:val="22"/>
              </w:rPr>
            </w:pPr>
          </w:p>
          <w:p w:rsidR="00411349" w:rsidRDefault="00411349" w:rsidP="00BD016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рубли</w:t>
            </w:r>
          </w:p>
          <w:p w:rsidR="00411349" w:rsidRDefault="00411349" w:rsidP="00BD0163">
            <w:pPr>
              <w:pStyle w:val="ConsPlusNormal"/>
              <w:rPr>
                <w:sz w:val="22"/>
                <w:szCs w:val="22"/>
              </w:rPr>
            </w:pPr>
          </w:p>
          <w:p w:rsidR="00411349" w:rsidRPr="00C53464" w:rsidRDefault="00411349" w:rsidP="00BD01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11349" w:rsidRDefault="00411349" w:rsidP="00BD016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66000</w:t>
            </w:r>
          </w:p>
          <w:p w:rsidR="00411349" w:rsidRDefault="00411349" w:rsidP="00BD0163"/>
        </w:tc>
        <w:tc>
          <w:tcPr>
            <w:tcW w:w="1276" w:type="dxa"/>
          </w:tcPr>
          <w:p w:rsidR="00411349" w:rsidRPr="00BD0163" w:rsidRDefault="00411349" w:rsidP="00BD0163">
            <w:pPr>
              <w:rPr>
                <w:highlight w:val="yellow"/>
              </w:rPr>
            </w:pPr>
            <w:r w:rsidRPr="00522DBE">
              <w:rPr>
                <w:sz w:val="22"/>
              </w:rPr>
              <w:t>Не более 66000</w:t>
            </w:r>
          </w:p>
        </w:tc>
        <w:tc>
          <w:tcPr>
            <w:tcW w:w="1418" w:type="dxa"/>
          </w:tcPr>
          <w:p w:rsidR="00411349" w:rsidRPr="00411349" w:rsidRDefault="00411349" w:rsidP="00BD0163">
            <w:r w:rsidRPr="00411349">
              <w:rPr>
                <w:sz w:val="22"/>
              </w:rPr>
              <w:t>Не более 66000</w:t>
            </w:r>
          </w:p>
        </w:tc>
        <w:tc>
          <w:tcPr>
            <w:tcW w:w="1559" w:type="dxa"/>
          </w:tcPr>
          <w:p w:rsidR="00411349" w:rsidRPr="00411349" w:rsidRDefault="00411349" w:rsidP="00BD0163">
            <w:r w:rsidRPr="00411349">
              <w:rPr>
                <w:sz w:val="22"/>
              </w:rPr>
              <w:t>Не более 66000</w:t>
            </w:r>
          </w:p>
        </w:tc>
        <w:tc>
          <w:tcPr>
            <w:tcW w:w="1417" w:type="dxa"/>
          </w:tcPr>
          <w:p w:rsidR="00411349" w:rsidRPr="00411349" w:rsidRDefault="00411349" w:rsidP="00BD0163">
            <w:r w:rsidRPr="00411349">
              <w:rPr>
                <w:sz w:val="22"/>
              </w:rPr>
              <w:t>Не более 66000</w:t>
            </w:r>
          </w:p>
        </w:tc>
        <w:tc>
          <w:tcPr>
            <w:tcW w:w="1593" w:type="dxa"/>
          </w:tcPr>
          <w:p w:rsidR="00411349" w:rsidRPr="00BD0163" w:rsidRDefault="00411349" w:rsidP="00BD0163">
            <w:pPr>
              <w:rPr>
                <w:highlight w:val="yellow"/>
              </w:rPr>
            </w:pPr>
            <w:r w:rsidRPr="00411349">
              <w:rPr>
                <w:sz w:val="22"/>
              </w:rPr>
              <w:t>Не более 66000</w:t>
            </w:r>
          </w:p>
        </w:tc>
      </w:tr>
      <w:tr w:rsidR="00411349" w:rsidRPr="00C53464" w:rsidTr="000A736F">
        <w:trPr>
          <w:trHeight w:val="2061"/>
        </w:trPr>
        <w:tc>
          <w:tcPr>
            <w:tcW w:w="426" w:type="dxa"/>
            <w:vMerge/>
          </w:tcPr>
          <w:p w:rsidR="00411349" w:rsidRPr="00C53464" w:rsidRDefault="00411349" w:rsidP="00E1719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349" w:rsidRPr="00C53464" w:rsidRDefault="00411349" w:rsidP="00E1719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:rsidR="00411349" w:rsidRPr="00C53464" w:rsidRDefault="00411349" w:rsidP="00E171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:rsidR="00411349" w:rsidRPr="00522DBE" w:rsidRDefault="00411349" w:rsidP="00E17194">
            <w:pPr>
              <w:pStyle w:val="ConsPlusNormal"/>
              <w:rPr>
                <w:sz w:val="22"/>
                <w:szCs w:val="22"/>
              </w:rPr>
            </w:pPr>
            <w:r w:rsidRPr="00522DBE">
              <w:rPr>
                <w:sz w:val="22"/>
                <w:szCs w:val="22"/>
              </w:rPr>
              <w:t>минимальные характер</w:t>
            </w:r>
            <w:r w:rsidRPr="00522DBE">
              <w:rPr>
                <w:sz w:val="22"/>
                <w:szCs w:val="22"/>
              </w:rPr>
              <w:t>и</w:t>
            </w:r>
            <w:r w:rsidRPr="00522DBE">
              <w:rPr>
                <w:sz w:val="22"/>
                <w:szCs w:val="22"/>
              </w:rPr>
              <w:t>стики планшетного комп</w:t>
            </w:r>
            <w:r w:rsidRPr="00522DBE">
              <w:rPr>
                <w:sz w:val="22"/>
                <w:szCs w:val="22"/>
              </w:rPr>
              <w:t>ь</w:t>
            </w:r>
            <w:r w:rsidRPr="00522DBE">
              <w:rPr>
                <w:sz w:val="22"/>
                <w:szCs w:val="22"/>
              </w:rPr>
              <w:t>ютера: диагональ - не м</w:t>
            </w:r>
            <w:r w:rsidRPr="00522DBE">
              <w:rPr>
                <w:sz w:val="22"/>
                <w:szCs w:val="22"/>
              </w:rPr>
              <w:t>е</w:t>
            </w:r>
            <w:r w:rsidRPr="00522DBE">
              <w:rPr>
                <w:sz w:val="22"/>
                <w:szCs w:val="22"/>
              </w:rPr>
              <w:t>нее 7,9", ЦП с частотой не менее 1,0 ГГц, не менее 2 ядер, ОЗУ - не менее 3 ГБ, предельная цена</w:t>
            </w:r>
          </w:p>
        </w:tc>
        <w:tc>
          <w:tcPr>
            <w:tcW w:w="851" w:type="dxa"/>
          </w:tcPr>
          <w:p w:rsidR="00411349" w:rsidRPr="00C53464" w:rsidRDefault="00411349" w:rsidP="00E1719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992" w:type="dxa"/>
          </w:tcPr>
          <w:p w:rsidR="00411349" w:rsidRDefault="00411349" w:rsidP="00E1719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  <w:p w:rsidR="00411349" w:rsidRDefault="00411349" w:rsidP="00E17194">
            <w:pPr>
              <w:pStyle w:val="ConsPlusNormal"/>
              <w:rPr>
                <w:sz w:val="22"/>
                <w:szCs w:val="22"/>
              </w:rPr>
            </w:pPr>
          </w:p>
          <w:p w:rsidR="00411349" w:rsidRDefault="00411349" w:rsidP="00E171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11349" w:rsidRDefault="00411349" w:rsidP="00E1719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42800</w:t>
            </w:r>
          </w:p>
          <w:p w:rsidR="00411349" w:rsidRDefault="00411349" w:rsidP="00E17194">
            <w:pPr>
              <w:pStyle w:val="ConsPlusNormal"/>
              <w:rPr>
                <w:sz w:val="22"/>
                <w:szCs w:val="22"/>
              </w:rPr>
            </w:pPr>
          </w:p>
          <w:p w:rsidR="00411349" w:rsidRDefault="00411349" w:rsidP="00E17194">
            <w:pPr>
              <w:pStyle w:val="ConsPlusNormal"/>
              <w:rPr>
                <w:sz w:val="22"/>
                <w:szCs w:val="22"/>
              </w:rPr>
            </w:pPr>
          </w:p>
          <w:p w:rsidR="00411349" w:rsidRDefault="00411349" w:rsidP="00E17194">
            <w:pPr>
              <w:pStyle w:val="ConsPlusNormal"/>
              <w:rPr>
                <w:sz w:val="22"/>
                <w:szCs w:val="22"/>
              </w:rPr>
            </w:pPr>
          </w:p>
          <w:p w:rsidR="00411349" w:rsidRPr="00C53464" w:rsidRDefault="00411349" w:rsidP="00E171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1349" w:rsidRDefault="00411349" w:rsidP="00E17194">
            <w:pPr>
              <w:pStyle w:val="ConsPlusNormal"/>
              <w:rPr>
                <w:sz w:val="22"/>
                <w:szCs w:val="22"/>
              </w:rPr>
            </w:pPr>
          </w:p>
          <w:p w:rsidR="00411349" w:rsidRDefault="00411349" w:rsidP="00E17194">
            <w:pPr>
              <w:pStyle w:val="ConsPlusNormal"/>
              <w:rPr>
                <w:sz w:val="22"/>
                <w:szCs w:val="22"/>
              </w:rPr>
            </w:pPr>
          </w:p>
          <w:p w:rsidR="00411349" w:rsidRPr="00C53464" w:rsidRDefault="00411349" w:rsidP="00E171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349" w:rsidRDefault="00411349" w:rsidP="00E17194">
            <w:pPr>
              <w:pStyle w:val="ConsPlusNormal"/>
              <w:rPr>
                <w:sz w:val="22"/>
                <w:szCs w:val="22"/>
              </w:rPr>
            </w:pPr>
          </w:p>
          <w:p w:rsidR="00411349" w:rsidRDefault="00411349" w:rsidP="00E17194">
            <w:pPr>
              <w:pStyle w:val="ConsPlusNormal"/>
              <w:rPr>
                <w:sz w:val="22"/>
                <w:szCs w:val="22"/>
              </w:rPr>
            </w:pPr>
          </w:p>
          <w:p w:rsidR="00411349" w:rsidRPr="00C53464" w:rsidRDefault="00411349" w:rsidP="00E171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1349" w:rsidRDefault="00411349" w:rsidP="006925D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42800</w:t>
            </w:r>
          </w:p>
          <w:p w:rsidR="00411349" w:rsidRDefault="00411349" w:rsidP="006925D5">
            <w:pPr>
              <w:pStyle w:val="ConsPlusNormal"/>
              <w:rPr>
                <w:sz w:val="22"/>
                <w:szCs w:val="22"/>
              </w:rPr>
            </w:pPr>
          </w:p>
          <w:p w:rsidR="00411349" w:rsidRDefault="00411349" w:rsidP="00E17194">
            <w:pPr>
              <w:pStyle w:val="ConsPlusNormal"/>
              <w:rPr>
                <w:sz w:val="22"/>
                <w:szCs w:val="22"/>
              </w:rPr>
            </w:pPr>
          </w:p>
          <w:p w:rsidR="00411349" w:rsidRDefault="00411349" w:rsidP="00E17194">
            <w:pPr>
              <w:pStyle w:val="ConsPlusNormal"/>
              <w:rPr>
                <w:sz w:val="22"/>
                <w:szCs w:val="22"/>
              </w:rPr>
            </w:pPr>
          </w:p>
          <w:p w:rsidR="00411349" w:rsidRPr="00C53464" w:rsidRDefault="00411349" w:rsidP="00E171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11349" w:rsidRDefault="00411349" w:rsidP="00E17194">
            <w:pPr>
              <w:pStyle w:val="ConsPlusNormal"/>
              <w:rPr>
                <w:sz w:val="22"/>
                <w:szCs w:val="22"/>
              </w:rPr>
            </w:pPr>
          </w:p>
          <w:p w:rsidR="00411349" w:rsidRDefault="00411349" w:rsidP="00E17194">
            <w:pPr>
              <w:pStyle w:val="ConsPlusNormal"/>
              <w:rPr>
                <w:sz w:val="22"/>
                <w:szCs w:val="22"/>
              </w:rPr>
            </w:pPr>
          </w:p>
          <w:p w:rsidR="00411349" w:rsidRPr="00C53464" w:rsidRDefault="00411349" w:rsidP="00E171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411349" w:rsidRDefault="00411349" w:rsidP="00E17194">
            <w:pPr>
              <w:pStyle w:val="ConsPlusNormal"/>
              <w:rPr>
                <w:sz w:val="22"/>
                <w:szCs w:val="22"/>
              </w:rPr>
            </w:pPr>
          </w:p>
          <w:p w:rsidR="00411349" w:rsidRDefault="00411349" w:rsidP="00E17194">
            <w:pPr>
              <w:pStyle w:val="ConsPlusNormal"/>
              <w:rPr>
                <w:sz w:val="22"/>
                <w:szCs w:val="22"/>
              </w:rPr>
            </w:pPr>
          </w:p>
          <w:p w:rsidR="00411349" w:rsidRDefault="00411349" w:rsidP="00E17194">
            <w:pPr>
              <w:pStyle w:val="ConsPlusNormal"/>
              <w:rPr>
                <w:sz w:val="22"/>
                <w:szCs w:val="22"/>
              </w:rPr>
            </w:pPr>
          </w:p>
          <w:p w:rsidR="00411349" w:rsidRDefault="00411349" w:rsidP="00E17194">
            <w:pPr>
              <w:pStyle w:val="ConsPlusNormal"/>
              <w:rPr>
                <w:sz w:val="22"/>
                <w:szCs w:val="22"/>
              </w:rPr>
            </w:pPr>
          </w:p>
          <w:p w:rsidR="00411349" w:rsidRPr="00C53464" w:rsidRDefault="00411349" w:rsidP="00E171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11349" w:rsidRPr="00C53464" w:rsidTr="000A736F">
        <w:tc>
          <w:tcPr>
            <w:tcW w:w="426" w:type="dxa"/>
          </w:tcPr>
          <w:p w:rsidR="00411349" w:rsidRPr="00C53464" w:rsidRDefault="00411349" w:rsidP="00CD681D">
            <w:pPr>
              <w:pStyle w:val="ConsPlusNormal"/>
              <w:jc w:val="center"/>
              <w:rPr>
                <w:sz w:val="22"/>
                <w:szCs w:val="22"/>
              </w:rPr>
            </w:pPr>
            <w:r w:rsidRPr="00C53464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992" w:type="dxa"/>
          </w:tcPr>
          <w:p w:rsidR="00411349" w:rsidRPr="00B82F40" w:rsidRDefault="00E477F1" w:rsidP="00CD681D">
            <w:pPr>
              <w:pStyle w:val="ConsPlusNormal"/>
              <w:rPr>
                <w:sz w:val="22"/>
                <w:szCs w:val="22"/>
              </w:rPr>
            </w:pPr>
            <w:hyperlink r:id="rId11" w:history="1">
              <w:r w:rsidR="00411349" w:rsidRPr="00B82F40">
                <w:rPr>
                  <w:color w:val="0000FF"/>
                  <w:sz w:val="22"/>
                  <w:szCs w:val="22"/>
                </w:rPr>
                <w:t>26.20.15</w:t>
              </w:r>
            </w:hyperlink>
            <w:r w:rsidR="00411349" w:rsidRPr="00B82F40">
              <w:rPr>
                <w:sz w:val="22"/>
                <w:szCs w:val="22"/>
              </w:rPr>
              <w:t>,</w:t>
            </w:r>
          </w:p>
          <w:p w:rsidR="00411349" w:rsidRPr="00B82F40" w:rsidRDefault="00E477F1" w:rsidP="00CD681D">
            <w:pPr>
              <w:pStyle w:val="ConsPlusNormal"/>
              <w:rPr>
                <w:sz w:val="22"/>
                <w:szCs w:val="22"/>
              </w:rPr>
            </w:pPr>
            <w:hyperlink r:id="rId12" w:history="1">
              <w:r w:rsidR="00411349" w:rsidRPr="00B82F40">
                <w:rPr>
                  <w:color w:val="0000FF"/>
                  <w:sz w:val="22"/>
                  <w:szCs w:val="22"/>
                </w:rPr>
                <w:t>26.20.17.110</w:t>
              </w:r>
            </w:hyperlink>
            <w:r w:rsidR="00411349" w:rsidRPr="00B82F40">
              <w:rPr>
                <w:sz w:val="22"/>
                <w:szCs w:val="22"/>
              </w:rPr>
              <w:t xml:space="preserve"> (в случае закупки монит</w:t>
            </w:r>
            <w:r w:rsidR="00411349" w:rsidRPr="00B82F40">
              <w:rPr>
                <w:sz w:val="22"/>
                <w:szCs w:val="22"/>
              </w:rPr>
              <w:t>о</w:t>
            </w:r>
            <w:r w:rsidR="00411349" w:rsidRPr="00B82F40">
              <w:rPr>
                <w:sz w:val="22"/>
                <w:szCs w:val="22"/>
              </w:rPr>
              <w:t>ра, по</w:t>
            </w:r>
            <w:r w:rsidR="00411349" w:rsidRPr="00B82F40">
              <w:rPr>
                <w:sz w:val="22"/>
                <w:szCs w:val="22"/>
              </w:rPr>
              <w:t>д</w:t>
            </w:r>
            <w:r w:rsidR="00411349" w:rsidRPr="00B82F40">
              <w:rPr>
                <w:sz w:val="22"/>
                <w:szCs w:val="22"/>
              </w:rPr>
              <w:t>ключа</w:t>
            </w:r>
            <w:r w:rsidR="00411349" w:rsidRPr="00B82F40">
              <w:rPr>
                <w:sz w:val="22"/>
                <w:szCs w:val="22"/>
              </w:rPr>
              <w:t>е</w:t>
            </w:r>
            <w:r w:rsidR="00411349" w:rsidRPr="00B82F40">
              <w:rPr>
                <w:sz w:val="22"/>
                <w:szCs w:val="22"/>
              </w:rPr>
              <w:t>мого к компь</w:t>
            </w:r>
            <w:r w:rsidR="00411349" w:rsidRPr="00B82F40">
              <w:rPr>
                <w:sz w:val="22"/>
                <w:szCs w:val="22"/>
              </w:rPr>
              <w:t>ю</w:t>
            </w:r>
            <w:r w:rsidR="00411349" w:rsidRPr="00B82F40">
              <w:rPr>
                <w:sz w:val="22"/>
                <w:szCs w:val="22"/>
              </w:rPr>
              <w:t>теру)</w:t>
            </w:r>
          </w:p>
        </w:tc>
        <w:tc>
          <w:tcPr>
            <w:tcW w:w="1221" w:type="dxa"/>
          </w:tcPr>
          <w:p w:rsidR="00411349" w:rsidRPr="00B82F40" w:rsidRDefault="00411349" w:rsidP="00CD681D">
            <w:pPr>
              <w:pStyle w:val="ConsPlusNormal"/>
              <w:rPr>
                <w:sz w:val="22"/>
                <w:szCs w:val="22"/>
              </w:rPr>
            </w:pPr>
            <w:r w:rsidRPr="00B82F40">
              <w:rPr>
                <w:sz w:val="22"/>
                <w:szCs w:val="22"/>
              </w:rPr>
              <w:t>Машины вычисл</w:t>
            </w:r>
            <w:r w:rsidRPr="00B82F40">
              <w:rPr>
                <w:sz w:val="22"/>
                <w:szCs w:val="22"/>
              </w:rPr>
              <w:t>и</w:t>
            </w:r>
            <w:r w:rsidRPr="00B82F40">
              <w:rPr>
                <w:sz w:val="22"/>
                <w:szCs w:val="22"/>
              </w:rPr>
              <w:t>тельные, электро</w:t>
            </w:r>
            <w:r w:rsidRPr="00B82F40">
              <w:rPr>
                <w:sz w:val="22"/>
                <w:szCs w:val="22"/>
              </w:rPr>
              <w:t>н</w:t>
            </w:r>
            <w:r w:rsidRPr="00B82F40">
              <w:rPr>
                <w:sz w:val="22"/>
                <w:szCs w:val="22"/>
              </w:rPr>
              <w:t>ные, ци</w:t>
            </w:r>
            <w:r w:rsidRPr="00B82F40">
              <w:rPr>
                <w:sz w:val="22"/>
                <w:szCs w:val="22"/>
              </w:rPr>
              <w:t>ф</w:t>
            </w:r>
            <w:r w:rsidRPr="00B82F40">
              <w:rPr>
                <w:sz w:val="22"/>
                <w:szCs w:val="22"/>
              </w:rPr>
              <w:t>ровые, прочие, содерж</w:t>
            </w:r>
            <w:r w:rsidRPr="00B82F40">
              <w:rPr>
                <w:sz w:val="22"/>
                <w:szCs w:val="22"/>
              </w:rPr>
              <w:t>а</w:t>
            </w:r>
            <w:r w:rsidRPr="00B82F40">
              <w:rPr>
                <w:sz w:val="22"/>
                <w:szCs w:val="22"/>
              </w:rPr>
              <w:t>щие или не содерж</w:t>
            </w:r>
            <w:r w:rsidRPr="00B82F40">
              <w:rPr>
                <w:sz w:val="22"/>
                <w:szCs w:val="22"/>
              </w:rPr>
              <w:t>а</w:t>
            </w:r>
            <w:r w:rsidRPr="00B82F40">
              <w:rPr>
                <w:sz w:val="22"/>
                <w:szCs w:val="22"/>
              </w:rPr>
              <w:t>щие в о</w:t>
            </w:r>
            <w:r w:rsidRPr="00B82F40">
              <w:rPr>
                <w:sz w:val="22"/>
                <w:szCs w:val="22"/>
              </w:rPr>
              <w:t>д</w:t>
            </w:r>
            <w:r w:rsidRPr="00B82F40">
              <w:rPr>
                <w:sz w:val="22"/>
                <w:szCs w:val="22"/>
              </w:rPr>
              <w:t>ном корп</w:t>
            </w:r>
            <w:r w:rsidRPr="00B82F40">
              <w:rPr>
                <w:sz w:val="22"/>
                <w:szCs w:val="22"/>
              </w:rPr>
              <w:t>у</w:t>
            </w:r>
            <w:r w:rsidRPr="00B82F40">
              <w:rPr>
                <w:sz w:val="22"/>
                <w:szCs w:val="22"/>
              </w:rPr>
              <w:t>се одно или два из следующих устройств для авт</w:t>
            </w:r>
            <w:r w:rsidRPr="00B82F40">
              <w:rPr>
                <w:sz w:val="22"/>
                <w:szCs w:val="22"/>
              </w:rPr>
              <w:t>о</w:t>
            </w:r>
            <w:r w:rsidRPr="00B82F40">
              <w:rPr>
                <w:sz w:val="22"/>
                <w:szCs w:val="22"/>
              </w:rPr>
              <w:t>матической обработки данных:</w:t>
            </w:r>
          </w:p>
          <w:p w:rsidR="00411349" w:rsidRPr="00B82F40" w:rsidRDefault="00411349" w:rsidP="00CD681D">
            <w:pPr>
              <w:pStyle w:val="ConsPlusNormal"/>
              <w:rPr>
                <w:sz w:val="22"/>
                <w:szCs w:val="22"/>
              </w:rPr>
            </w:pPr>
            <w:r w:rsidRPr="00B82F40">
              <w:rPr>
                <w:sz w:val="22"/>
                <w:szCs w:val="22"/>
              </w:rPr>
              <w:t>запом</w:t>
            </w:r>
            <w:r w:rsidRPr="00B82F40">
              <w:rPr>
                <w:sz w:val="22"/>
                <w:szCs w:val="22"/>
              </w:rPr>
              <w:t>и</w:t>
            </w:r>
            <w:r w:rsidRPr="00B82F40">
              <w:rPr>
                <w:sz w:val="22"/>
                <w:szCs w:val="22"/>
              </w:rPr>
              <w:t>нающие устройства, устройства ввода, ус</w:t>
            </w:r>
            <w:r w:rsidRPr="00B82F40">
              <w:rPr>
                <w:sz w:val="22"/>
                <w:szCs w:val="22"/>
              </w:rPr>
              <w:t>т</w:t>
            </w:r>
            <w:r w:rsidRPr="00B82F40">
              <w:rPr>
                <w:sz w:val="22"/>
                <w:szCs w:val="22"/>
              </w:rPr>
              <w:t>ройства вывода. Пояснения по требу</w:t>
            </w:r>
            <w:r w:rsidRPr="00B82F40">
              <w:rPr>
                <w:sz w:val="22"/>
                <w:szCs w:val="22"/>
              </w:rPr>
              <w:t>е</w:t>
            </w:r>
            <w:r w:rsidRPr="00B82F40">
              <w:rPr>
                <w:sz w:val="22"/>
                <w:szCs w:val="22"/>
              </w:rPr>
              <w:lastRenderedPageBreak/>
              <w:t>мой пр</w:t>
            </w:r>
            <w:r w:rsidRPr="00B82F40">
              <w:rPr>
                <w:sz w:val="22"/>
                <w:szCs w:val="22"/>
              </w:rPr>
              <w:t>о</w:t>
            </w:r>
            <w:r w:rsidRPr="00B82F40">
              <w:rPr>
                <w:sz w:val="22"/>
                <w:szCs w:val="22"/>
              </w:rPr>
              <w:t>дукции: компьютер персонал</w:t>
            </w:r>
            <w:r w:rsidRPr="00B82F40">
              <w:rPr>
                <w:sz w:val="22"/>
                <w:szCs w:val="22"/>
              </w:rPr>
              <w:t>ь</w:t>
            </w:r>
            <w:r w:rsidRPr="00B82F40">
              <w:rPr>
                <w:sz w:val="22"/>
                <w:szCs w:val="22"/>
              </w:rPr>
              <w:t>ный н</w:t>
            </w:r>
            <w:r w:rsidRPr="00B82F40">
              <w:rPr>
                <w:sz w:val="22"/>
                <w:szCs w:val="22"/>
              </w:rPr>
              <w:t>а</w:t>
            </w:r>
            <w:r w:rsidRPr="00B82F40">
              <w:rPr>
                <w:sz w:val="22"/>
                <w:szCs w:val="22"/>
              </w:rPr>
              <w:t>стольный (моноблок) или си</w:t>
            </w:r>
            <w:r w:rsidRPr="00B82F40">
              <w:rPr>
                <w:sz w:val="22"/>
                <w:szCs w:val="22"/>
              </w:rPr>
              <w:t>с</w:t>
            </w:r>
            <w:r w:rsidRPr="00B82F40">
              <w:rPr>
                <w:sz w:val="22"/>
                <w:szCs w:val="22"/>
              </w:rPr>
              <w:t>темный блок.</w:t>
            </w:r>
          </w:p>
          <w:p w:rsidR="00411349" w:rsidRPr="00B82F40" w:rsidRDefault="00411349" w:rsidP="00CD681D">
            <w:pPr>
              <w:pStyle w:val="ConsPlusNormal"/>
              <w:rPr>
                <w:sz w:val="22"/>
                <w:szCs w:val="22"/>
              </w:rPr>
            </w:pPr>
            <w:r w:rsidRPr="00B82F40">
              <w:rPr>
                <w:sz w:val="22"/>
                <w:szCs w:val="22"/>
              </w:rPr>
              <w:t>Примеч</w:t>
            </w:r>
            <w:r w:rsidRPr="00B82F40">
              <w:rPr>
                <w:sz w:val="22"/>
                <w:szCs w:val="22"/>
              </w:rPr>
              <w:t>а</w:t>
            </w:r>
            <w:r w:rsidRPr="00B82F40">
              <w:rPr>
                <w:sz w:val="22"/>
                <w:szCs w:val="22"/>
              </w:rPr>
              <w:t>ние: доля системных блоков т</w:t>
            </w:r>
            <w:r w:rsidRPr="00B82F40">
              <w:rPr>
                <w:sz w:val="22"/>
                <w:szCs w:val="22"/>
              </w:rPr>
              <w:t>и</w:t>
            </w:r>
            <w:r w:rsidRPr="00B82F40">
              <w:rPr>
                <w:sz w:val="22"/>
                <w:szCs w:val="22"/>
              </w:rPr>
              <w:t>па 2</w:t>
            </w:r>
          </w:p>
          <w:p w:rsidR="00411349" w:rsidRPr="00B82F40" w:rsidRDefault="00411349" w:rsidP="00CD681D">
            <w:pPr>
              <w:pStyle w:val="ConsPlusNormal"/>
              <w:rPr>
                <w:sz w:val="22"/>
                <w:szCs w:val="22"/>
              </w:rPr>
            </w:pPr>
            <w:r w:rsidRPr="00B82F40">
              <w:rPr>
                <w:sz w:val="22"/>
                <w:szCs w:val="22"/>
              </w:rPr>
              <w:t>(специал</w:t>
            </w:r>
            <w:r w:rsidRPr="00B82F40">
              <w:rPr>
                <w:sz w:val="22"/>
                <w:szCs w:val="22"/>
              </w:rPr>
              <w:t>и</w:t>
            </w:r>
            <w:r w:rsidRPr="00B82F40">
              <w:rPr>
                <w:sz w:val="22"/>
                <w:szCs w:val="22"/>
              </w:rPr>
              <w:t>зированн</w:t>
            </w:r>
            <w:r w:rsidRPr="00B82F40">
              <w:rPr>
                <w:sz w:val="22"/>
                <w:szCs w:val="22"/>
              </w:rPr>
              <w:t>о</w:t>
            </w:r>
            <w:r w:rsidRPr="00B82F40">
              <w:rPr>
                <w:sz w:val="22"/>
                <w:szCs w:val="22"/>
              </w:rPr>
              <w:t>го) не должна превышать 60% от общего количества системных блоков в организ</w:t>
            </w:r>
            <w:r w:rsidRPr="00B82F40">
              <w:rPr>
                <w:sz w:val="22"/>
                <w:szCs w:val="22"/>
              </w:rPr>
              <w:t>а</w:t>
            </w:r>
            <w:r w:rsidRPr="00B82F40">
              <w:rPr>
                <w:sz w:val="22"/>
                <w:szCs w:val="22"/>
              </w:rPr>
              <w:t>ции. М</w:t>
            </w:r>
            <w:r w:rsidRPr="00B82F40">
              <w:rPr>
                <w:sz w:val="22"/>
                <w:szCs w:val="22"/>
              </w:rPr>
              <w:t>о</w:t>
            </w:r>
            <w:r w:rsidRPr="00B82F40">
              <w:rPr>
                <w:sz w:val="22"/>
                <w:szCs w:val="22"/>
              </w:rPr>
              <w:t>нитор, подкл</w:t>
            </w:r>
            <w:r w:rsidRPr="00B82F40">
              <w:rPr>
                <w:sz w:val="22"/>
                <w:szCs w:val="22"/>
              </w:rPr>
              <w:t>ю</w:t>
            </w:r>
            <w:r w:rsidRPr="00B82F40">
              <w:rPr>
                <w:sz w:val="22"/>
                <w:szCs w:val="22"/>
              </w:rPr>
              <w:t>чаемый к компьют</w:t>
            </w:r>
            <w:r w:rsidRPr="00B82F40">
              <w:rPr>
                <w:sz w:val="22"/>
                <w:szCs w:val="22"/>
              </w:rPr>
              <w:t>е</w:t>
            </w:r>
            <w:r w:rsidRPr="00B82F40">
              <w:rPr>
                <w:sz w:val="22"/>
                <w:szCs w:val="22"/>
              </w:rPr>
              <w:t>ру.</w:t>
            </w:r>
          </w:p>
          <w:p w:rsidR="00411349" w:rsidRPr="00B82F40" w:rsidRDefault="00411349" w:rsidP="00CD681D">
            <w:pPr>
              <w:pStyle w:val="ConsPlusNormal"/>
              <w:rPr>
                <w:sz w:val="22"/>
                <w:szCs w:val="22"/>
              </w:rPr>
            </w:pPr>
            <w:r w:rsidRPr="00B82F40">
              <w:rPr>
                <w:sz w:val="22"/>
                <w:szCs w:val="22"/>
              </w:rPr>
              <w:t>Пояснение по требу</w:t>
            </w:r>
            <w:r w:rsidRPr="00B82F40">
              <w:rPr>
                <w:sz w:val="22"/>
                <w:szCs w:val="22"/>
              </w:rPr>
              <w:t>е</w:t>
            </w:r>
            <w:r w:rsidRPr="00B82F40">
              <w:rPr>
                <w:sz w:val="22"/>
                <w:szCs w:val="22"/>
              </w:rPr>
              <w:t>мой пр</w:t>
            </w:r>
            <w:r w:rsidRPr="00B82F40">
              <w:rPr>
                <w:sz w:val="22"/>
                <w:szCs w:val="22"/>
              </w:rPr>
              <w:t>о</w:t>
            </w:r>
            <w:r w:rsidRPr="00B82F40">
              <w:rPr>
                <w:sz w:val="22"/>
                <w:szCs w:val="22"/>
              </w:rPr>
              <w:t>дукции:</w:t>
            </w:r>
          </w:p>
          <w:p w:rsidR="00411349" w:rsidRPr="00B82F40" w:rsidRDefault="00411349" w:rsidP="00CD681D">
            <w:pPr>
              <w:pStyle w:val="ConsPlusNormal"/>
              <w:rPr>
                <w:sz w:val="22"/>
                <w:szCs w:val="22"/>
              </w:rPr>
            </w:pPr>
            <w:r w:rsidRPr="00B82F40">
              <w:rPr>
                <w:sz w:val="22"/>
                <w:szCs w:val="22"/>
              </w:rPr>
              <w:t>монитор (без си</w:t>
            </w:r>
            <w:r w:rsidRPr="00B82F40">
              <w:rPr>
                <w:sz w:val="22"/>
                <w:szCs w:val="22"/>
              </w:rPr>
              <w:t>с</w:t>
            </w:r>
            <w:r w:rsidRPr="00B82F40">
              <w:rPr>
                <w:sz w:val="22"/>
                <w:szCs w:val="22"/>
              </w:rPr>
              <w:t>темного блока)</w:t>
            </w:r>
          </w:p>
        </w:tc>
        <w:tc>
          <w:tcPr>
            <w:tcW w:w="2748" w:type="dxa"/>
          </w:tcPr>
          <w:p w:rsidR="00411349" w:rsidRPr="00B82F40" w:rsidRDefault="00411349" w:rsidP="00CD681D">
            <w:pPr>
              <w:pStyle w:val="ConsPlusNormal"/>
              <w:rPr>
                <w:sz w:val="22"/>
                <w:szCs w:val="22"/>
              </w:rPr>
            </w:pPr>
            <w:r w:rsidRPr="00B82F40">
              <w:rPr>
                <w:sz w:val="22"/>
                <w:szCs w:val="22"/>
              </w:rPr>
              <w:lastRenderedPageBreak/>
              <w:t>для целей настоящих Пр</w:t>
            </w:r>
            <w:r w:rsidRPr="00B82F40">
              <w:rPr>
                <w:sz w:val="22"/>
                <w:szCs w:val="22"/>
              </w:rPr>
              <w:t>а</w:t>
            </w:r>
            <w:r w:rsidRPr="00B82F40">
              <w:rPr>
                <w:sz w:val="22"/>
                <w:szCs w:val="22"/>
              </w:rPr>
              <w:t>вил установлена следу</w:t>
            </w:r>
            <w:r w:rsidRPr="00B82F40">
              <w:rPr>
                <w:sz w:val="22"/>
                <w:szCs w:val="22"/>
              </w:rPr>
              <w:t>ю</w:t>
            </w:r>
            <w:r w:rsidRPr="00B82F40">
              <w:rPr>
                <w:sz w:val="22"/>
                <w:szCs w:val="22"/>
              </w:rPr>
              <w:t>щая типизация персонал</w:t>
            </w:r>
            <w:r w:rsidRPr="00B82F40">
              <w:rPr>
                <w:sz w:val="22"/>
                <w:szCs w:val="22"/>
              </w:rPr>
              <w:t>ь</w:t>
            </w:r>
            <w:r w:rsidRPr="00B82F40">
              <w:rPr>
                <w:sz w:val="22"/>
                <w:szCs w:val="22"/>
              </w:rPr>
              <w:t>ных настольных компь</w:t>
            </w:r>
            <w:r w:rsidRPr="00B82F40">
              <w:rPr>
                <w:sz w:val="22"/>
                <w:szCs w:val="22"/>
              </w:rPr>
              <w:t>ю</w:t>
            </w:r>
            <w:r w:rsidRPr="00B82F40">
              <w:rPr>
                <w:sz w:val="22"/>
                <w:szCs w:val="22"/>
              </w:rPr>
              <w:t>теров (моноблоков) или системных блоков:</w:t>
            </w:r>
          </w:p>
          <w:p w:rsidR="00411349" w:rsidRPr="00B82F40" w:rsidRDefault="00411349" w:rsidP="00CD681D">
            <w:pPr>
              <w:pStyle w:val="ConsPlusNormal"/>
              <w:rPr>
                <w:sz w:val="22"/>
                <w:szCs w:val="22"/>
              </w:rPr>
            </w:pPr>
          </w:p>
          <w:p w:rsidR="00411349" w:rsidRPr="00B82F40" w:rsidRDefault="00411349" w:rsidP="00CD681D">
            <w:pPr>
              <w:pStyle w:val="ConsPlusNormal"/>
              <w:rPr>
                <w:sz w:val="22"/>
                <w:szCs w:val="22"/>
              </w:rPr>
            </w:pPr>
            <w:r w:rsidRPr="00B82F40">
              <w:rPr>
                <w:sz w:val="22"/>
                <w:szCs w:val="22"/>
              </w:rPr>
              <w:t>системный блок типа 1 (б</w:t>
            </w:r>
            <w:r w:rsidRPr="00B82F40">
              <w:rPr>
                <w:sz w:val="22"/>
                <w:szCs w:val="22"/>
              </w:rPr>
              <w:t>а</w:t>
            </w:r>
            <w:r w:rsidRPr="00B82F40">
              <w:rPr>
                <w:sz w:val="22"/>
                <w:szCs w:val="22"/>
              </w:rPr>
              <w:t>зовый): характеристики: количество ядер процесс</w:t>
            </w:r>
            <w:r w:rsidRPr="00B82F40">
              <w:rPr>
                <w:sz w:val="22"/>
                <w:szCs w:val="22"/>
              </w:rPr>
              <w:t>о</w:t>
            </w:r>
            <w:r w:rsidRPr="00B82F40">
              <w:rPr>
                <w:sz w:val="22"/>
                <w:szCs w:val="22"/>
              </w:rPr>
              <w:t>ра - не менее 2, количество одновременно обрабат</w:t>
            </w:r>
            <w:r w:rsidRPr="00B82F40">
              <w:rPr>
                <w:sz w:val="22"/>
                <w:szCs w:val="22"/>
              </w:rPr>
              <w:t>ы</w:t>
            </w:r>
            <w:r w:rsidRPr="00B82F40">
              <w:rPr>
                <w:sz w:val="22"/>
                <w:szCs w:val="22"/>
              </w:rPr>
              <w:t>ваемых аппаратных пот</w:t>
            </w:r>
            <w:r w:rsidRPr="00B82F40">
              <w:rPr>
                <w:sz w:val="22"/>
                <w:szCs w:val="22"/>
              </w:rPr>
              <w:t>о</w:t>
            </w:r>
            <w:r w:rsidRPr="00B82F40">
              <w:rPr>
                <w:sz w:val="22"/>
                <w:szCs w:val="22"/>
              </w:rPr>
              <w:t xml:space="preserve">ков - не менее 4, кэш L3 процессора - не менее 4 МБ, ОЗУ - не менее 8 ГБ, SSD и (или) HDD, SSD - не менее 240 ГБ, HDD - не менее 500 ГБ, скорость вращения шпинделя HDD - не менее 7200 </w:t>
            </w:r>
            <w:proofErr w:type="spellStart"/>
            <w:r w:rsidRPr="00B82F40">
              <w:rPr>
                <w:sz w:val="22"/>
                <w:szCs w:val="22"/>
              </w:rPr>
              <w:t>rpm</w:t>
            </w:r>
            <w:proofErr w:type="spellEnd"/>
            <w:r w:rsidRPr="00B82F40">
              <w:rPr>
                <w:sz w:val="22"/>
                <w:szCs w:val="22"/>
              </w:rPr>
              <w:t>, мат</w:t>
            </w:r>
            <w:r w:rsidRPr="00B82F40">
              <w:rPr>
                <w:sz w:val="22"/>
                <w:szCs w:val="22"/>
              </w:rPr>
              <w:t>е</w:t>
            </w:r>
            <w:r w:rsidRPr="00B82F40">
              <w:rPr>
                <w:sz w:val="22"/>
                <w:szCs w:val="22"/>
              </w:rPr>
              <w:t xml:space="preserve">ринская плата с портами USB версии не ниже 3.0 (не менее 2), </w:t>
            </w:r>
            <w:proofErr w:type="spellStart"/>
            <w:r w:rsidRPr="00B82F40">
              <w:rPr>
                <w:sz w:val="22"/>
                <w:szCs w:val="22"/>
              </w:rPr>
              <w:t>Ethernet</w:t>
            </w:r>
            <w:proofErr w:type="spellEnd"/>
            <w:r w:rsidRPr="00B82F40">
              <w:rPr>
                <w:sz w:val="22"/>
                <w:szCs w:val="22"/>
              </w:rPr>
              <w:t xml:space="preserve"> (RJ-45), HDMI и (или) </w:t>
            </w:r>
            <w:proofErr w:type="spellStart"/>
            <w:r w:rsidRPr="00B82F40">
              <w:rPr>
                <w:sz w:val="22"/>
                <w:szCs w:val="22"/>
              </w:rPr>
              <w:t>DisplayPort</w:t>
            </w:r>
            <w:proofErr w:type="spellEnd"/>
            <w:r w:rsidRPr="00B82F40">
              <w:rPr>
                <w:sz w:val="22"/>
                <w:szCs w:val="22"/>
              </w:rPr>
              <w:t xml:space="preserve">, встроенная </w:t>
            </w:r>
            <w:proofErr w:type="spellStart"/>
            <w:r w:rsidRPr="00B82F40">
              <w:rPr>
                <w:sz w:val="22"/>
                <w:szCs w:val="22"/>
              </w:rPr>
              <w:t>аудиоподс</w:t>
            </w:r>
            <w:r w:rsidRPr="00B82F40">
              <w:rPr>
                <w:sz w:val="22"/>
                <w:szCs w:val="22"/>
              </w:rPr>
              <w:t>и</w:t>
            </w:r>
            <w:r w:rsidRPr="00B82F40">
              <w:rPr>
                <w:sz w:val="22"/>
                <w:szCs w:val="22"/>
              </w:rPr>
              <w:t>стема</w:t>
            </w:r>
            <w:proofErr w:type="spellEnd"/>
            <w:r w:rsidRPr="00B82F40">
              <w:rPr>
                <w:sz w:val="22"/>
                <w:szCs w:val="22"/>
              </w:rPr>
              <w:t xml:space="preserve"> (интегрированная в чипсет либо материнскую плату) - наличие, встрое</w:t>
            </w:r>
            <w:r w:rsidRPr="00B82F40">
              <w:rPr>
                <w:sz w:val="22"/>
                <w:szCs w:val="22"/>
              </w:rPr>
              <w:t>н</w:t>
            </w:r>
            <w:r w:rsidRPr="00B82F40">
              <w:rPr>
                <w:sz w:val="22"/>
                <w:szCs w:val="22"/>
              </w:rPr>
              <w:lastRenderedPageBreak/>
              <w:t>ный графический проце</w:t>
            </w:r>
            <w:r w:rsidRPr="00B82F40">
              <w:rPr>
                <w:sz w:val="22"/>
                <w:szCs w:val="22"/>
              </w:rPr>
              <w:t>с</w:t>
            </w:r>
            <w:r w:rsidRPr="00B82F40">
              <w:rPr>
                <w:sz w:val="22"/>
                <w:szCs w:val="22"/>
              </w:rPr>
              <w:t>сор (интегрированный в чипсет либо материнскую плату графический ада</w:t>
            </w:r>
            <w:r w:rsidRPr="00B82F40">
              <w:rPr>
                <w:sz w:val="22"/>
                <w:szCs w:val="22"/>
              </w:rPr>
              <w:t>п</w:t>
            </w:r>
            <w:r w:rsidRPr="00B82F40">
              <w:rPr>
                <w:sz w:val="22"/>
                <w:szCs w:val="22"/>
              </w:rPr>
              <w:t>тер) - наличие, срок гара</w:t>
            </w:r>
            <w:r w:rsidRPr="00B82F40">
              <w:rPr>
                <w:sz w:val="22"/>
                <w:szCs w:val="22"/>
              </w:rPr>
              <w:t>н</w:t>
            </w:r>
            <w:r w:rsidRPr="00B82F40">
              <w:rPr>
                <w:sz w:val="22"/>
                <w:szCs w:val="22"/>
              </w:rPr>
              <w:t>тии на носители информ</w:t>
            </w:r>
            <w:r w:rsidRPr="00B82F40">
              <w:rPr>
                <w:sz w:val="22"/>
                <w:szCs w:val="22"/>
              </w:rPr>
              <w:t>а</w:t>
            </w:r>
            <w:r w:rsidRPr="00B82F40">
              <w:rPr>
                <w:sz w:val="22"/>
                <w:szCs w:val="22"/>
              </w:rPr>
              <w:t>ции - не мене</w:t>
            </w:r>
            <w:r>
              <w:rPr>
                <w:sz w:val="22"/>
                <w:szCs w:val="22"/>
              </w:rPr>
              <w:t>е 24 месяцев, предельная цена &lt;3</w:t>
            </w:r>
            <w:r w:rsidRPr="00B82F40">
              <w:rPr>
                <w:sz w:val="22"/>
                <w:szCs w:val="22"/>
              </w:rPr>
              <w:t>&gt;;</w:t>
            </w:r>
          </w:p>
          <w:p w:rsidR="00411349" w:rsidRPr="00B82F40" w:rsidRDefault="00411349" w:rsidP="00CD681D">
            <w:pPr>
              <w:pStyle w:val="ConsPlusNormal"/>
              <w:rPr>
                <w:sz w:val="22"/>
                <w:szCs w:val="22"/>
              </w:rPr>
            </w:pPr>
          </w:p>
          <w:p w:rsidR="00411349" w:rsidRPr="00B82F40" w:rsidRDefault="00411349" w:rsidP="00CD681D">
            <w:pPr>
              <w:pStyle w:val="ConsPlusNormal"/>
              <w:rPr>
                <w:sz w:val="22"/>
                <w:szCs w:val="22"/>
              </w:rPr>
            </w:pPr>
            <w:r w:rsidRPr="00B82F40">
              <w:rPr>
                <w:sz w:val="22"/>
                <w:szCs w:val="22"/>
              </w:rPr>
              <w:t>системный блок типа 2 (специализированный):</w:t>
            </w:r>
          </w:p>
          <w:p w:rsidR="00411349" w:rsidRPr="00B82F40" w:rsidRDefault="00411349" w:rsidP="00CD681D">
            <w:pPr>
              <w:pStyle w:val="ConsPlusNormal"/>
              <w:rPr>
                <w:sz w:val="22"/>
                <w:szCs w:val="22"/>
              </w:rPr>
            </w:pPr>
            <w:r w:rsidRPr="00B82F40">
              <w:rPr>
                <w:sz w:val="22"/>
                <w:szCs w:val="22"/>
              </w:rPr>
              <w:t>характеристики:</w:t>
            </w:r>
          </w:p>
          <w:p w:rsidR="00411349" w:rsidRPr="00B82F40" w:rsidRDefault="00411349" w:rsidP="00CD681D">
            <w:pPr>
              <w:pStyle w:val="ConsPlusNormal"/>
              <w:rPr>
                <w:sz w:val="22"/>
                <w:szCs w:val="22"/>
              </w:rPr>
            </w:pPr>
            <w:r w:rsidRPr="00B82F40">
              <w:rPr>
                <w:sz w:val="22"/>
                <w:szCs w:val="22"/>
              </w:rPr>
              <w:t>количество ядер процесс</w:t>
            </w:r>
            <w:r w:rsidRPr="00B82F40">
              <w:rPr>
                <w:sz w:val="22"/>
                <w:szCs w:val="22"/>
              </w:rPr>
              <w:t>о</w:t>
            </w:r>
            <w:r w:rsidRPr="00B82F40">
              <w:rPr>
                <w:sz w:val="22"/>
                <w:szCs w:val="22"/>
              </w:rPr>
              <w:t>ра - не менее 4, количество одновременно обрабат</w:t>
            </w:r>
            <w:r w:rsidRPr="00B82F40">
              <w:rPr>
                <w:sz w:val="22"/>
                <w:szCs w:val="22"/>
              </w:rPr>
              <w:t>ы</w:t>
            </w:r>
            <w:r w:rsidRPr="00B82F40">
              <w:rPr>
                <w:sz w:val="22"/>
                <w:szCs w:val="22"/>
              </w:rPr>
              <w:t>ваемых аппаратных пот</w:t>
            </w:r>
            <w:r w:rsidRPr="00B82F40">
              <w:rPr>
                <w:sz w:val="22"/>
                <w:szCs w:val="22"/>
              </w:rPr>
              <w:t>о</w:t>
            </w:r>
            <w:r w:rsidRPr="00B82F40">
              <w:rPr>
                <w:sz w:val="22"/>
                <w:szCs w:val="22"/>
              </w:rPr>
              <w:t xml:space="preserve">ков - не менее 4, кэш L3 процессора - не менее 6 МБ, ОЗУ - не менее 8 ГБ, SSD и (или) HDD, SSD - не менее 240 ГБ, HDD - не менее 500 ГБ, скорость вращения шпинделя HDD - не менее 7200 </w:t>
            </w:r>
            <w:proofErr w:type="spellStart"/>
            <w:r w:rsidRPr="00B82F40">
              <w:rPr>
                <w:sz w:val="22"/>
                <w:szCs w:val="22"/>
              </w:rPr>
              <w:t>rpm</w:t>
            </w:r>
            <w:proofErr w:type="spellEnd"/>
            <w:r w:rsidRPr="00B82F40">
              <w:rPr>
                <w:sz w:val="22"/>
                <w:szCs w:val="22"/>
              </w:rPr>
              <w:t>, мат</w:t>
            </w:r>
            <w:r w:rsidRPr="00B82F40">
              <w:rPr>
                <w:sz w:val="22"/>
                <w:szCs w:val="22"/>
              </w:rPr>
              <w:t>е</w:t>
            </w:r>
            <w:r w:rsidRPr="00B82F40">
              <w:rPr>
                <w:sz w:val="22"/>
                <w:szCs w:val="22"/>
              </w:rPr>
              <w:t xml:space="preserve">ринская плата с портами USB версии не ниже 3.0 (не менее 2), </w:t>
            </w:r>
            <w:proofErr w:type="spellStart"/>
            <w:r w:rsidRPr="00B82F40">
              <w:rPr>
                <w:sz w:val="22"/>
                <w:szCs w:val="22"/>
              </w:rPr>
              <w:t>Ethernet</w:t>
            </w:r>
            <w:proofErr w:type="spellEnd"/>
            <w:r w:rsidRPr="00B82F40">
              <w:rPr>
                <w:sz w:val="22"/>
                <w:szCs w:val="22"/>
              </w:rPr>
              <w:t xml:space="preserve"> (RJ-45), HDMI и (или) </w:t>
            </w:r>
            <w:proofErr w:type="spellStart"/>
            <w:r w:rsidRPr="00B82F40">
              <w:rPr>
                <w:sz w:val="22"/>
                <w:szCs w:val="22"/>
              </w:rPr>
              <w:t>DisplayPort</w:t>
            </w:r>
            <w:proofErr w:type="spellEnd"/>
            <w:r w:rsidRPr="00B82F40">
              <w:rPr>
                <w:sz w:val="22"/>
                <w:szCs w:val="22"/>
              </w:rPr>
              <w:t xml:space="preserve">, встроенная </w:t>
            </w:r>
            <w:proofErr w:type="spellStart"/>
            <w:r w:rsidRPr="00B82F40">
              <w:rPr>
                <w:sz w:val="22"/>
                <w:szCs w:val="22"/>
              </w:rPr>
              <w:t>аудиоподс</w:t>
            </w:r>
            <w:r w:rsidRPr="00B82F40">
              <w:rPr>
                <w:sz w:val="22"/>
                <w:szCs w:val="22"/>
              </w:rPr>
              <w:t>и</w:t>
            </w:r>
            <w:r w:rsidRPr="00B82F40">
              <w:rPr>
                <w:sz w:val="22"/>
                <w:szCs w:val="22"/>
              </w:rPr>
              <w:t>стема</w:t>
            </w:r>
            <w:proofErr w:type="spellEnd"/>
            <w:r w:rsidRPr="00B82F40">
              <w:rPr>
                <w:sz w:val="22"/>
                <w:szCs w:val="22"/>
              </w:rPr>
              <w:t xml:space="preserve"> (интегрированная в чипсет либо материнскую плату) - наличие, встрое</w:t>
            </w:r>
            <w:r w:rsidRPr="00B82F40">
              <w:rPr>
                <w:sz w:val="22"/>
                <w:szCs w:val="22"/>
              </w:rPr>
              <w:t>н</w:t>
            </w:r>
            <w:r w:rsidRPr="00B82F40">
              <w:rPr>
                <w:sz w:val="22"/>
                <w:szCs w:val="22"/>
              </w:rPr>
              <w:t>ный графический проце</w:t>
            </w:r>
            <w:r w:rsidRPr="00B82F40">
              <w:rPr>
                <w:sz w:val="22"/>
                <w:szCs w:val="22"/>
              </w:rPr>
              <w:t>с</w:t>
            </w:r>
            <w:r w:rsidRPr="00B82F40">
              <w:rPr>
                <w:sz w:val="22"/>
                <w:szCs w:val="22"/>
              </w:rPr>
              <w:t>сор (интегрированный в чипсет либо материнскую плату графический ада</w:t>
            </w:r>
            <w:r w:rsidRPr="00B82F40">
              <w:rPr>
                <w:sz w:val="22"/>
                <w:szCs w:val="22"/>
              </w:rPr>
              <w:t>п</w:t>
            </w:r>
            <w:r w:rsidRPr="00B82F40">
              <w:rPr>
                <w:sz w:val="22"/>
                <w:szCs w:val="22"/>
              </w:rPr>
              <w:t>тер) - наличие, срок гара</w:t>
            </w:r>
            <w:r w:rsidRPr="00B82F40">
              <w:rPr>
                <w:sz w:val="22"/>
                <w:szCs w:val="22"/>
              </w:rPr>
              <w:t>н</w:t>
            </w:r>
            <w:r w:rsidRPr="00B82F40">
              <w:rPr>
                <w:sz w:val="22"/>
                <w:szCs w:val="22"/>
              </w:rPr>
              <w:t>тии на носители информ</w:t>
            </w:r>
            <w:r w:rsidRPr="00B82F40">
              <w:rPr>
                <w:sz w:val="22"/>
                <w:szCs w:val="22"/>
              </w:rPr>
              <w:t>а</w:t>
            </w:r>
            <w:r w:rsidRPr="00B82F40">
              <w:rPr>
                <w:sz w:val="22"/>
                <w:szCs w:val="22"/>
              </w:rPr>
              <w:t xml:space="preserve">ции - не менее 24 месяцев, предельная </w:t>
            </w:r>
            <w:r>
              <w:rPr>
                <w:sz w:val="22"/>
                <w:szCs w:val="22"/>
              </w:rPr>
              <w:t>цена &lt;3</w:t>
            </w:r>
            <w:r w:rsidRPr="00B82F40">
              <w:rPr>
                <w:sz w:val="22"/>
                <w:szCs w:val="22"/>
              </w:rPr>
              <w:t>&gt;;</w:t>
            </w:r>
          </w:p>
          <w:p w:rsidR="00411349" w:rsidRPr="00B82F40" w:rsidRDefault="00411349" w:rsidP="00CD681D">
            <w:pPr>
              <w:pStyle w:val="ConsPlusNormal"/>
              <w:rPr>
                <w:sz w:val="22"/>
                <w:szCs w:val="22"/>
              </w:rPr>
            </w:pPr>
          </w:p>
          <w:p w:rsidR="00411349" w:rsidRPr="00B82F40" w:rsidRDefault="00411349" w:rsidP="00CD681D">
            <w:pPr>
              <w:pStyle w:val="ConsPlusNormal"/>
              <w:rPr>
                <w:sz w:val="22"/>
                <w:szCs w:val="22"/>
              </w:rPr>
            </w:pPr>
            <w:r w:rsidRPr="00B82F40">
              <w:rPr>
                <w:sz w:val="22"/>
                <w:szCs w:val="22"/>
              </w:rPr>
              <w:t>монитор, подключаемый к компьютеру:</w:t>
            </w:r>
          </w:p>
          <w:p w:rsidR="00411349" w:rsidRPr="00B82F40" w:rsidRDefault="00411349" w:rsidP="00CD681D">
            <w:pPr>
              <w:pStyle w:val="ConsPlusNormal"/>
              <w:rPr>
                <w:sz w:val="22"/>
                <w:szCs w:val="22"/>
              </w:rPr>
            </w:pPr>
            <w:r w:rsidRPr="00B82F40">
              <w:rPr>
                <w:sz w:val="22"/>
                <w:szCs w:val="22"/>
              </w:rPr>
              <w:t>характеристики:</w:t>
            </w:r>
          </w:p>
          <w:p w:rsidR="00411349" w:rsidRPr="00C53464" w:rsidRDefault="00411349" w:rsidP="00CD681D">
            <w:pPr>
              <w:pStyle w:val="ConsPlusNormal"/>
              <w:rPr>
                <w:sz w:val="22"/>
                <w:szCs w:val="22"/>
              </w:rPr>
            </w:pPr>
            <w:r w:rsidRPr="00B82F40">
              <w:rPr>
                <w:sz w:val="22"/>
                <w:szCs w:val="22"/>
              </w:rPr>
              <w:t>диагональ - не менее 23", широкоформатный мон</w:t>
            </w:r>
            <w:r w:rsidRPr="00B82F40">
              <w:rPr>
                <w:sz w:val="22"/>
                <w:szCs w:val="22"/>
              </w:rPr>
              <w:t>и</w:t>
            </w:r>
            <w:r w:rsidRPr="00B82F40">
              <w:rPr>
                <w:sz w:val="22"/>
                <w:szCs w:val="22"/>
              </w:rPr>
              <w:t>тор с разрешением не м</w:t>
            </w:r>
            <w:r w:rsidRPr="00B82F40">
              <w:rPr>
                <w:sz w:val="22"/>
                <w:szCs w:val="22"/>
              </w:rPr>
              <w:t>е</w:t>
            </w:r>
            <w:r w:rsidRPr="00B82F40">
              <w:rPr>
                <w:sz w:val="22"/>
                <w:szCs w:val="22"/>
              </w:rPr>
              <w:t xml:space="preserve">нее 1920 на 1080 пикселей, матрица (за исключением TN), цифровой видеовход HDMI и (или) </w:t>
            </w:r>
            <w:proofErr w:type="spellStart"/>
            <w:r w:rsidRPr="00B82F40">
              <w:rPr>
                <w:sz w:val="22"/>
                <w:szCs w:val="22"/>
              </w:rPr>
              <w:t>DisplayPort</w:t>
            </w:r>
            <w:proofErr w:type="spellEnd"/>
            <w:r w:rsidRPr="00B82F40">
              <w:rPr>
                <w:sz w:val="22"/>
                <w:szCs w:val="22"/>
              </w:rPr>
              <w:t>, предельная цена</w:t>
            </w:r>
          </w:p>
        </w:tc>
        <w:tc>
          <w:tcPr>
            <w:tcW w:w="851" w:type="dxa"/>
          </w:tcPr>
          <w:p w:rsidR="00411349" w:rsidRPr="00C53464" w:rsidRDefault="00411349" w:rsidP="00CD681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383</w:t>
            </w:r>
          </w:p>
        </w:tc>
        <w:tc>
          <w:tcPr>
            <w:tcW w:w="992" w:type="dxa"/>
          </w:tcPr>
          <w:p w:rsidR="00411349" w:rsidRPr="00C53464" w:rsidRDefault="00411349" w:rsidP="00CD681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рубли</w:t>
            </w:r>
          </w:p>
          <w:p w:rsidR="00411349" w:rsidRPr="00C53464" w:rsidRDefault="00411349" w:rsidP="00CD68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11349" w:rsidRPr="00CD681D" w:rsidRDefault="00411349" w:rsidP="00CD681D">
            <w:pPr>
              <w:pStyle w:val="ConsPlusNormal"/>
              <w:rPr>
                <w:sz w:val="22"/>
                <w:szCs w:val="22"/>
              </w:rPr>
            </w:pPr>
            <w:r w:rsidRPr="00CD681D">
              <w:rPr>
                <w:sz w:val="22"/>
                <w:szCs w:val="22"/>
              </w:rPr>
              <w:t>системный блок типа 1 - не более 35000;</w:t>
            </w:r>
          </w:p>
          <w:p w:rsidR="00411349" w:rsidRPr="00CD681D" w:rsidRDefault="00411349" w:rsidP="00CD681D">
            <w:pPr>
              <w:pStyle w:val="ConsPlusNormal"/>
              <w:rPr>
                <w:sz w:val="22"/>
                <w:szCs w:val="22"/>
              </w:rPr>
            </w:pPr>
            <w:r w:rsidRPr="00CD681D">
              <w:rPr>
                <w:sz w:val="22"/>
                <w:szCs w:val="22"/>
              </w:rPr>
              <w:t>монитор - не более 12000</w:t>
            </w:r>
          </w:p>
        </w:tc>
        <w:tc>
          <w:tcPr>
            <w:tcW w:w="1276" w:type="dxa"/>
          </w:tcPr>
          <w:p w:rsidR="00411349" w:rsidRPr="00CD681D" w:rsidRDefault="00411349" w:rsidP="00CD681D">
            <w:pPr>
              <w:pStyle w:val="ConsPlusNormal"/>
              <w:rPr>
                <w:sz w:val="22"/>
                <w:szCs w:val="22"/>
              </w:rPr>
            </w:pPr>
            <w:r w:rsidRPr="00CD681D">
              <w:rPr>
                <w:sz w:val="22"/>
                <w:szCs w:val="22"/>
              </w:rPr>
              <w:t>системный блок типа 1 - не более 35000;</w:t>
            </w:r>
          </w:p>
          <w:p w:rsidR="00411349" w:rsidRPr="00CD681D" w:rsidRDefault="00411349" w:rsidP="00CD681D">
            <w:pPr>
              <w:pStyle w:val="ConsPlusNormal"/>
              <w:rPr>
                <w:sz w:val="22"/>
                <w:szCs w:val="22"/>
              </w:rPr>
            </w:pPr>
            <w:r w:rsidRPr="00CD681D">
              <w:rPr>
                <w:sz w:val="22"/>
                <w:szCs w:val="22"/>
              </w:rPr>
              <w:t>системный блок типа 2 - не более 45000</w:t>
            </w:r>
          </w:p>
          <w:p w:rsidR="00411349" w:rsidRPr="00CD681D" w:rsidRDefault="00411349" w:rsidP="00CD681D">
            <w:pPr>
              <w:pStyle w:val="ConsPlusNormal"/>
              <w:rPr>
                <w:sz w:val="22"/>
                <w:szCs w:val="22"/>
              </w:rPr>
            </w:pPr>
            <w:r w:rsidRPr="00CD681D">
              <w:rPr>
                <w:sz w:val="22"/>
                <w:szCs w:val="22"/>
              </w:rPr>
              <w:t>(для рук</w:t>
            </w:r>
            <w:r w:rsidRPr="00CD681D">
              <w:rPr>
                <w:sz w:val="22"/>
                <w:szCs w:val="22"/>
              </w:rPr>
              <w:t>о</w:t>
            </w:r>
            <w:r w:rsidRPr="00CD681D">
              <w:rPr>
                <w:sz w:val="22"/>
                <w:szCs w:val="22"/>
              </w:rPr>
              <w:t>водителей, не явля</w:t>
            </w:r>
            <w:r w:rsidRPr="00CD681D">
              <w:rPr>
                <w:sz w:val="22"/>
                <w:szCs w:val="22"/>
              </w:rPr>
              <w:t>ю</w:t>
            </w:r>
            <w:r w:rsidRPr="00CD681D">
              <w:rPr>
                <w:sz w:val="22"/>
                <w:szCs w:val="22"/>
              </w:rPr>
              <w:t>щихся р</w:t>
            </w:r>
            <w:r w:rsidRPr="00CD681D">
              <w:rPr>
                <w:sz w:val="22"/>
                <w:szCs w:val="22"/>
              </w:rPr>
              <w:t>у</w:t>
            </w:r>
            <w:r w:rsidRPr="00CD681D">
              <w:rPr>
                <w:sz w:val="22"/>
                <w:szCs w:val="22"/>
              </w:rPr>
              <w:t>ководит</w:t>
            </w:r>
            <w:r w:rsidRPr="00CD681D">
              <w:rPr>
                <w:sz w:val="22"/>
                <w:szCs w:val="22"/>
              </w:rPr>
              <w:t>е</w:t>
            </w:r>
            <w:r w:rsidRPr="00CD681D">
              <w:rPr>
                <w:sz w:val="22"/>
                <w:szCs w:val="22"/>
              </w:rPr>
              <w:t>лями гос</w:t>
            </w:r>
            <w:r w:rsidRPr="00CD681D">
              <w:rPr>
                <w:sz w:val="22"/>
                <w:szCs w:val="22"/>
              </w:rPr>
              <w:t>у</w:t>
            </w:r>
            <w:r w:rsidRPr="00CD681D">
              <w:rPr>
                <w:sz w:val="22"/>
                <w:szCs w:val="22"/>
              </w:rPr>
              <w:t>дарстве</w:t>
            </w:r>
            <w:r w:rsidRPr="00CD681D">
              <w:rPr>
                <w:sz w:val="22"/>
                <w:szCs w:val="22"/>
              </w:rPr>
              <w:t>н</w:t>
            </w:r>
            <w:r w:rsidRPr="00CD681D">
              <w:rPr>
                <w:sz w:val="22"/>
                <w:szCs w:val="22"/>
              </w:rPr>
              <w:t>ных орг</w:t>
            </w:r>
            <w:r w:rsidRPr="00CD681D">
              <w:rPr>
                <w:sz w:val="22"/>
                <w:szCs w:val="22"/>
              </w:rPr>
              <w:t>а</w:t>
            </w:r>
            <w:r w:rsidRPr="00CD681D">
              <w:rPr>
                <w:sz w:val="22"/>
                <w:szCs w:val="22"/>
              </w:rPr>
              <w:t>нов, учре</w:t>
            </w:r>
            <w:r w:rsidRPr="00CD681D">
              <w:rPr>
                <w:sz w:val="22"/>
                <w:szCs w:val="22"/>
              </w:rPr>
              <w:t>ж</w:t>
            </w:r>
            <w:r w:rsidRPr="00CD681D">
              <w:rPr>
                <w:sz w:val="22"/>
                <w:szCs w:val="22"/>
              </w:rPr>
              <w:t>дений, о</w:t>
            </w:r>
            <w:r w:rsidRPr="00CD681D">
              <w:rPr>
                <w:sz w:val="22"/>
                <w:szCs w:val="22"/>
              </w:rPr>
              <w:t>р</w:t>
            </w:r>
            <w:r w:rsidRPr="00CD681D">
              <w:rPr>
                <w:sz w:val="22"/>
                <w:szCs w:val="22"/>
              </w:rPr>
              <w:t>ганизаций);</w:t>
            </w:r>
          </w:p>
          <w:p w:rsidR="00411349" w:rsidRPr="00CD681D" w:rsidRDefault="00411349" w:rsidP="00CD681D">
            <w:pPr>
              <w:pStyle w:val="ConsPlusNormal"/>
              <w:rPr>
                <w:sz w:val="22"/>
                <w:szCs w:val="22"/>
              </w:rPr>
            </w:pPr>
            <w:r w:rsidRPr="00CD681D">
              <w:rPr>
                <w:sz w:val="22"/>
                <w:szCs w:val="22"/>
              </w:rPr>
              <w:t>монитор - не более 12000</w:t>
            </w:r>
          </w:p>
        </w:tc>
        <w:tc>
          <w:tcPr>
            <w:tcW w:w="1418" w:type="dxa"/>
          </w:tcPr>
          <w:p w:rsidR="00411349" w:rsidRPr="00CD681D" w:rsidRDefault="00411349" w:rsidP="00CD681D">
            <w:pPr>
              <w:pStyle w:val="ConsPlusNormal"/>
              <w:rPr>
                <w:sz w:val="22"/>
                <w:szCs w:val="22"/>
              </w:rPr>
            </w:pPr>
            <w:r w:rsidRPr="00CD681D">
              <w:rPr>
                <w:sz w:val="22"/>
                <w:szCs w:val="22"/>
              </w:rPr>
              <w:t>системный блок типа 1 - не более 35000;</w:t>
            </w:r>
          </w:p>
          <w:p w:rsidR="00411349" w:rsidRPr="00CD681D" w:rsidRDefault="00411349" w:rsidP="00CD681D">
            <w:pPr>
              <w:pStyle w:val="ConsPlusNormal"/>
              <w:rPr>
                <w:sz w:val="22"/>
                <w:szCs w:val="22"/>
              </w:rPr>
            </w:pPr>
            <w:r w:rsidRPr="00CD681D">
              <w:rPr>
                <w:sz w:val="22"/>
                <w:szCs w:val="22"/>
              </w:rPr>
              <w:t>системный блок типа 2 - не более 45000;</w:t>
            </w:r>
          </w:p>
          <w:p w:rsidR="00411349" w:rsidRPr="00CD681D" w:rsidRDefault="00411349" w:rsidP="00CD681D">
            <w:pPr>
              <w:pStyle w:val="ConsPlusNormal"/>
              <w:rPr>
                <w:sz w:val="22"/>
                <w:szCs w:val="22"/>
              </w:rPr>
            </w:pPr>
            <w:r w:rsidRPr="00CD681D">
              <w:rPr>
                <w:sz w:val="22"/>
                <w:szCs w:val="22"/>
              </w:rPr>
              <w:t>монитор - не более 12000</w:t>
            </w:r>
          </w:p>
        </w:tc>
        <w:tc>
          <w:tcPr>
            <w:tcW w:w="1559" w:type="dxa"/>
          </w:tcPr>
          <w:p w:rsidR="00411349" w:rsidRPr="00CD681D" w:rsidRDefault="00411349" w:rsidP="00CD681D">
            <w:pPr>
              <w:pStyle w:val="ConsPlusNormal"/>
              <w:rPr>
                <w:sz w:val="22"/>
                <w:szCs w:val="22"/>
              </w:rPr>
            </w:pPr>
            <w:r w:rsidRPr="00CD681D">
              <w:rPr>
                <w:sz w:val="22"/>
                <w:szCs w:val="22"/>
              </w:rPr>
              <w:t>системный блок типа 1 - не более 35000;</w:t>
            </w:r>
          </w:p>
          <w:p w:rsidR="00411349" w:rsidRPr="00CD681D" w:rsidRDefault="00411349" w:rsidP="00CD681D">
            <w:pPr>
              <w:pStyle w:val="ConsPlusNormal"/>
              <w:rPr>
                <w:sz w:val="22"/>
                <w:szCs w:val="22"/>
              </w:rPr>
            </w:pPr>
            <w:r w:rsidRPr="00CD681D">
              <w:rPr>
                <w:sz w:val="22"/>
                <w:szCs w:val="22"/>
              </w:rPr>
              <w:t>монитор - не более 12000</w:t>
            </w:r>
          </w:p>
        </w:tc>
        <w:tc>
          <w:tcPr>
            <w:tcW w:w="1417" w:type="dxa"/>
          </w:tcPr>
          <w:p w:rsidR="00411349" w:rsidRPr="00CD681D" w:rsidRDefault="00411349" w:rsidP="00CD681D">
            <w:pPr>
              <w:pStyle w:val="ConsPlusNormal"/>
              <w:rPr>
                <w:sz w:val="22"/>
                <w:szCs w:val="22"/>
              </w:rPr>
            </w:pPr>
            <w:r w:rsidRPr="00CD681D">
              <w:rPr>
                <w:sz w:val="22"/>
                <w:szCs w:val="22"/>
              </w:rPr>
              <w:t>системный блок типа 1 - не более 35000;</w:t>
            </w:r>
          </w:p>
          <w:p w:rsidR="00411349" w:rsidRPr="00CD681D" w:rsidRDefault="00411349" w:rsidP="00CD681D">
            <w:pPr>
              <w:pStyle w:val="ConsPlusNormal"/>
              <w:rPr>
                <w:sz w:val="22"/>
                <w:szCs w:val="22"/>
              </w:rPr>
            </w:pPr>
            <w:r w:rsidRPr="00CD681D">
              <w:rPr>
                <w:sz w:val="22"/>
                <w:szCs w:val="22"/>
              </w:rPr>
              <w:t>системный блок типа 2 - не более 45000</w:t>
            </w:r>
          </w:p>
          <w:p w:rsidR="00411349" w:rsidRPr="00CD681D" w:rsidRDefault="00411349" w:rsidP="00CD681D">
            <w:pPr>
              <w:pStyle w:val="ConsPlusNormal"/>
              <w:rPr>
                <w:sz w:val="22"/>
                <w:szCs w:val="22"/>
              </w:rPr>
            </w:pPr>
            <w:r w:rsidRPr="00CD681D">
              <w:rPr>
                <w:sz w:val="22"/>
                <w:szCs w:val="22"/>
              </w:rPr>
              <w:t>(для руков</w:t>
            </w:r>
            <w:r w:rsidRPr="00CD681D">
              <w:rPr>
                <w:sz w:val="22"/>
                <w:szCs w:val="22"/>
              </w:rPr>
              <w:t>о</w:t>
            </w:r>
            <w:r w:rsidRPr="00CD681D">
              <w:rPr>
                <w:sz w:val="22"/>
                <w:szCs w:val="22"/>
              </w:rPr>
              <w:t>дителей, не являющихся руководит</w:t>
            </w:r>
            <w:r w:rsidRPr="00CD681D">
              <w:rPr>
                <w:sz w:val="22"/>
                <w:szCs w:val="22"/>
              </w:rPr>
              <w:t>е</w:t>
            </w:r>
            <w:r w:rsidRPr="00CD681D">
              <w:rPr>
                <w:sz w:val="22"/>
                <w:szCs w:val="22"/>
              </w:rPr>
              <w:t>лями гос</w:t>
            </w:r>
            <w:r w:rsidRPr="00CD681D">
              <w:rPr>
                <w:sz w:val="22"/>
                <w:szCs w:val="22"/>
              </w:rPr>
              <w:t>у</w:t>
            </w:r>
            <w:r w:rsidRPr="00CD681D">
              <w:rPr>
                <w:sz w:val="22"/>
                <w:szCs w:val="22"/>
              </w:rPr>
              <w:t>дарственных органов, у</w:t>
            </w:r>
            <w:r w:rsidRPr="00CD681D">
              <w:rPr>
                <w:sz w:val="22"/>
                <w:szCs w:val="22"/>
              </w:rPr>
              <w:t>ч</w:t>
            </w:r>
            <w:r w:rsidRPr="00CD681D">
              <w:rPr>
                <w:sz w:val="22"/>
                <w:szCs w:val="22"/>
              </w:rPr>
              <w:t>реждений, организ</w:t>
            </w:r>
            <w:r w:rsidRPr="00CD681D">
              <w:rPr>
                <w:sz w:val="22"/>
                <w:szCs w:val="22"/>
              </w:rPr>
              <w:t>а</w:t>
            </w:r>
            <w:r w:rsidRPr="00CD681D">
              <w:rPr>
                <w:sz w:val="22"/>
                <w:szCs w:val="22"/>
              </w:rPr>
              <w:t>ций);</w:t>
            </w:r>
          </w:p>
          <w:p w:rsidR="00411349" w:rsidRPr="00CD681D" w:rsidRDefault="00411349" w:rsidP="00CD681D">
            <w:pPr>
              <w:pStyle w:val="ConsPlusNormal"/>
              <w:rPr>
                <w:sz w:val="22"/>
                <w:szCs w:val="22"/>
              </w:rPr>
            </w:pPr>
            <w:r w:rsidRPr="00CD681D">
              <w:rPr>
                <w:sz w:val="22"/>
                <w:szCs w:val="22"/>
              </w:rPr>
              <w:t>монитор - не более 12000</w:t>
            </w:r>
          </w:p>
        </w:tc>
        <w:tc>
          <w:tcPr>
            <w:tcW w:w="1593" w:type="dxa"/>
          </w:tcPr>
          <w:p w:rsidR="00411349" w:rsidRPr="00CD681D" w:rsidRDefault="00411349" w:rsidP="00CD681D">
            <w:pPr>
              <w:pStyle w:val="ConsPlusNormal"/>
              <w:rPr>
                <w:sz w:val="22"/>
                <w:szCs w:val="22"/>
              </w:rPr>
            </w:pPr>
            <w:r w:rsidRPr="00CD681D">
              <w:rPr>
                <w:sz w:val="22"/>
                <w:szCs w:val="22"/>
              </w:rPr>
              <w:t>системный блок типа 1 - не более 35000;</w:t>
            </w:r>
          </w:p>
          <w:p w:rsidR="00411349" w:rsidRPr="00CD681D" w:rsidRDefault="00411349" w:rsidP="00CD681D">
            <w:pPr>
              <w:pStyle w:val="ConsPlusNormal"/>
              <w:rPr>
                <w:sz w:val="22"/>
                <w:szCs w:val="22"/>
              </w:rPr>
            </w:pPr>
            <w:r w:rsidRPr="00CD681D">
              <w:rPr>
                <w:sz w:val="22"/>
                <w:szCs w:val="22"/>
              </w:rPr>
              <w:t>системный блок типа 2 - не более 45000;</w:t>
            </w:r>
          </w:p>
          <w:p w:rsidR="00411349" w:rsidRPr="00C53464" w:rsidRDefault="00411349" w:rsidP="00CD681D">
            <w:pPr>
              <w:pStyle w:val="ConsPlusNormal"/>
              <w:rPr>
                <w:sz w:val="22"/>
                <w:szCs w:val="22"/>
              </w:rPr>
            </w:pPr>
            <w:r w:rsidRPr="00CD681D">
              <w:rPr>
                <w:sz w:val="22"/>
                <w:szCs w:val="22"/>
              </w:rPr>
              <w:t>монитор - не более 12000</w:t>
            </w:r>
          </w:p>
        </w:tc>
      </w:tr>
      <w:tr w:rsidR="00411349" w:rsidRPr="00C53464" w:rsidTr="000A736F">
        <w:tc>
          <w:tcPr>
            <w:tcW w:w="426" w:type="dxa"/>
          </w:tcPr>
          <w:p w:rsidR="00411349" w:rsidRPr="00C53464" w:rsidRDefault="00411349" w:rsidP="00017844">
            <w:pPr>
              <w:pStyle w:val="ConsPlusNormal"/>
              <w:jc w:val="center"/>
              <w:rPr>
                <w:sz w:val="22"/>
                <w:szCs w:val="22"/>
              </w:rPr>
            </w:pPr>
            <w:r w:rsidRPr="00C5346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92" w:type="dxa"/>
          </w:tcPr>
          <w:p w:rsidR="00411349" w:rsidRPr="00C53464" w:rsidRDefault="00411349" w:rsidP="0001784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1221" w:type="dxa"/>
          </w:tcPr>
          <w:p w:rsidR="00411349" w:rsidRPr="00017844" w:rsidRDefault="00411349" w:rsidP="00017844">
            <w:pPr>
              <w:pStyle w:val="ConsPlusNormal"/>
              <w:rPr>
                <w:sz w:val="22"/>
                <w:szCs w:val="22"/>
              </w:rPr>
            </w:pPr>
            <w:r w:rsidRPr="00017844">
              <w:rPr>
                <w:sz w:val="22"/>
                <w:szCs w:val="22"/>
              </w:rPr>
              <w:t>Устройства ввода или вывода, содерж</w:t>
            </w:r>
            <w:r w:rsidRPr="00017844">
              <w:rPr>
                <w:sz w:val="22"/>
                <w:szCs w:val="22"/>
              </w:rPr>
              <w:t>а</w:t>
            </w:r>
            <w:r w:rsidRPr="00017844">
              <w:rPr>
                <w:sz w:val="22"/>
                <w:szCs w:val="22"/>
              </w:rPr>
              <w:t>щие или не содерж</w:t>
            </w:r>
            <w:r w:rsidRPr="00017844">
              <w:rPr>
                <w:sz w:val="22"/>
                <w:szCs w:val="22"/>
              </w:rPr>
              <w:t>а</w:t>
            </w:r>
            <w:r w:rsidRPr="00017844">
              <w:rPr>
                <w:sz w:val="22"/>
                <w:szCs w:val="22"/>
              </w:rPr>
              <w:t>щие в о</w:t>
            </w:r>
            <w:r w:rsidRPr="00017844">
              <w:rPr>
                <w:sz w:val="22"/>
                <w:szCs w:val="22"/>
              </w:rPr>
              <w:t>д</w:t>
            </w:r>
            <w:r w:rsidRPr="00017844">
              <w:rPr>
                <w:sz w:val="22"/>
                <w:szCs w:val="22"/>
              </w:rPr>
              <w:t>ном корп</w:t>
            </w:r>
            <w:r w:rsidRPr="00017844">
              <w:rPr>
                <w:sz w:val="22"/>
                <w:szCs w:val="22"/>
              </w:rPr>
              <w:t>у</w:t>
            </w:r>
            <w:r w:rsidRPr="00017844">
              <w:rPr>
                <w:sz w:val="22"/>
                <w:szCs w:val="22"/>
              </w:rPr>
              <w:t>се запом</w:t>
            </w:r>
            <w:r w:rsidRPr="00017844">
              <w:rPr>
                <w:sz w:val="22"/>
                <w:szCs w:val="22"/>
              </w:rPr>
              <w:t>и</w:t>
            </w:r>
            <w:r w:rsidRPr="00017844">
              <w:rPr>
                <w:sz w:val="22"/>
                <w:szCs w:val="22"/>
              </w:rPr>
              <w:t>нающие устройства. Пояснение по требу</w:t>
            </w:r>
            <w:r w:rsidRPr="00017844">
              <w:rPr>
                <w:sz w:val="22"/>
                <w:szCs w:val="22"/>
              </w:rPr>
              <w:t>е</w:t>
            </w:r>
            <w:r w:rsidRPr="00017844">
              <w:rPr>
                <w:sz w:val="22"/>
                <w:szCs w:val="22"/>
              </w:rPr>
              <w:t>мой пр</w:t>
            </w:r>
            <w:r w:rsidRPr="00017844">
              <w:rPr>
                <w:sz w:val="22"/>
                <w:szCs w:val="22"/>
              </w:rPr>
              <w:t>о</w:t>
            </w:r>
            <w:r w:rsidRPr="00017844">
              <w:rPr>
                <w:sz w:val="22"/>
                <w:szCs w:val="22"/>
              </w:rPr>
              <w:t>дукции:</w:t>
            </w:r>
          </w:p>
          <w:p w:rsidR="00411349" w:rsidRPr="00017844" w:rsidRDefault="00411349" w:rsidP="00017844">
            <w:pPr>
              <w:pStyle w:val="ConsPlusNormal"/>
              <w:rPr>
                <w:sz w:val="22"/>
                <w:szCs w:val="22"/>
              </w:rPr>
            </w:pPr>
            <w:r w:rsidRPr="00017844">
              <w:rPr>
                <w:sz w:val="22"/>
                <w:szCs w:val="22"/>
              </w:rPr>
              <w:t>принтеры.</w:t>
            </w:r>
          </w:p>
          <w:p w:rsidR="00411349" w:rsidRPr="00017844" w:rsidRDefault="00411349" w:rsidP="00017844">
            <w:pPr>
              <w:pStyle w:val="ConsPlusNormal"/>
              <w:rPr>
                <w:sz w:val="22"/>
                <w:szCs w:val="22"/>
              </w:rPr>
            </w:pPr>
            <w:r w:rsidRPr="00017844">
              <w:rPr>
                <w:sz w:val="22"/>
                <w:szCs w:val="22"/>
              </w:rPr>
              <w:t>Примеч</w:t>
            </w:r>
            <w:r w:rsidRPr="00017844">
              <w:rPr>
                <w:sz w:val="22"/>
                <w:szCs w:val="22"/>
              </w:rPr>
              <w:t>а</w:t>
            </w:r>
            <w:r w:rsidRPr="00017844">
              <w:rPr>
                <w:sz w:val="22"/>
                <w:szCs w:val="22"/>
              </w:rPr>
              <w:t>ние:</w:t>
            </w:r>
          </w:p>
          <w:p w:rsidR="00411349" w:rsidRPr="00017844" w:rsidRDefault="00411349" w:rsidP="00017844">
            <w:pPr>
              <w:pStyle w:val="ConsPlusNormal"/>
              <w:rPr>
                <w:sz w:val="22"/>
                <w:szCs w:val="22"/>
              </w:rPr>
            </w:pPr>
            <w:r w:rsidRPr="00017844">
              <w:rPr>
                <w:sz w:val="22"/>
                <w:szCs w:val="22"/>
              </w:rPr>
              <w:t>доля при</w:t>
            </w:r>
            <w:r w:rsidRPr="00017844">
              <w:rPr>
                <w:sz w:val="22"/>
                <w:szCs w:val="22"/>
              </w:rPr>
              <w:t>н</w:t>
            </w:r>
            <w:r w:rsidRPr="00017844">
              <w:rPr>
                <w:sz w:val="22"/>
                <w:szCs w:val="22"/>
              </w:rPr>
              <w:t>теров типа B не дол</w:t>
            </w:r>
            <w:r w:rsidRPr="00017844">
              <w:rPr>
                <w:sz w:val="22"/>
                <w:szCs w:val="22"/>
              </w:rPr>
              <w:t>ж</w:t>
            </w:r>
            <w:r w:rsidRPr="00017844">
              <w:rPr>
                <w:sz w:val="22"/>
                <w:szCs w:val="22"/>
              </w:rPr>
              <w:t>на прев</w:t>
            </w:r>
            <w:r w:rsidRPr="00017844">
              <w:rPr>
                <w:sz w:val="22"/>
                <w:szCs w:val="22"/>
              </w:rPr>
              <w:t>ы</w:t>
            </w:r>
            <w:r w:rsidRPr="00017844">
              <w:rPr>
                <w:sz w:val="22"/>
                <w:szCs w:val="22"/>
              </w:rPr>
              <w:t>шать 40% от общего количества принтеров в орган</w:t>
            </w:r>
            <w:r w:rsidRPr="00017844">
              <w:rPr>
                <w:sz w:val="22"/>
                <w:szCs w:val="22"/>
              </w:rPr>
              <w:t>и</w:t>
            </w:r>
            <w:r w:rsidRPr="00017844">
              <w:rPr>
                <w:sz w:val="22"/>
                <w:szCs w:val="22"/>
              </w:rPr>
              <w:lastRenderedPageBreak/>
              <w:t>зации</w:t>
            </w:r>
          </w:p>
        </w:tc>
        <w:tc>
          <w:tcPr>
            <w:tcW w:w="2748" w:type="dxa"/>
          </w:tcPr>
          <w:p w:rsidR="00411349" w:rsidRPr="00017844" w:rsidRDefault="00411349" w:rsidP="00017844">
            <w:pPr>
              <w:pStyle w:val="ConsPlusNormal"/>
              <w:rPr>
                <w:sz w:val="22"/>
                <w:szCs w:val="22"/>
              </w:rPr>
            </w:pPr>
            <w:r w:rsidRPr="00017844">
              <w:rPr>
                <w:sz w:val="22"/>
                <w:szCs w:val="22"/>
              </w:rPr>
              <w:lastRenderedPageBreak/>
              <w:t>принтер типа A: цветность (черно-белый), формат п</w:t>
            </w:r>
            <w:r w:rsidRPr="00017844">
              <w:rPr>
                <w:sz w:val="22"/>
                <w:szCs w:val="22"/>
              </w:rPr>
              <w:t>е</w:t>
            </w:r>
            <w:r w:rsidRPr="00017844">
              <w:rPr>
                <w:sz w:val="22"/>
                <w:szCs w:val="22"/>
              </w:rPr>
              <w:t>чатного носителя - А4, ск</w:t>
            </w:r>
            <w:r w:rsidRPr="00017844">
              <w:rPr>
                <w:sz w:val="22"/>
                <w:szCs w:val="22"/>
              </w:rPr>
              <w:t>о</w:t>
            </w:r>
            <w:r w:rsidRPr="00017844">
              <w:rPr>
                <w:sz w:val="22"/>
                <w:szCs w:val="22"/>
              </w:rPr>
              <w:t>рость печати - не менее 34 стр./мин., автоматическая двусторонняя печать, сет</w:t>
            </w:r>
            <w:r w:rsidRPr="00017844">
              <w:rPr>
                <w:sz w:val="22"/>
                <w:szCs w:val="22"/>
              </w:rPr>
              <w:t>е</w:t>
            </w:r>
            <w:r w:rsidRPr="00017844">
              <w:rPr>
                <w:sz w:val="22"/>
                <w:szCs w:val="22"/>
              </w:rPr>
              <w:t xml:space="preserve">вой интерфейс </w:t>
            </w:r>
            <w:proofErr w:type="spellStart"/>
            <w:r w:rsidRPr="00017844">
              <w:rPr>
                <w:sz w:val="22"/>
                <w:szCs w:val="22"/>
              </w:rPr>
              <w:t>Ethernet</w:t>
            </w:r>
            <w:proofErr w:type="spellEnd"/>
            <w:r w:rsidRPr="00017844">
              <w:rPr>
                <w:sz w:val="22"/>
                <w:szCs w:val="22"/>
              </w:rPr>
              <w:t xml:space="preserve"> (RJ-45), многоцелевой лоток подачи бумаги - наличие, общее количество лотков подачи бумаги (включая многоцелевой лоток под</w:t>
            </w:r>
            <w:r w:rsidRPr="00017844">
              <w:rPr>
                <w:sz w:val="22"/>
                <w:szCs w:val="22"/>
              </w:rPr>
              <w:t>а</w:t>
            </w:r>
            <w:r w:rsidRPr="00017844">
              <w:rPr>
                <w:sz w:val="22"/>
                <w:szCs w:val="22"/>
              </w:rPr>
              <w:t>чи бумаги) - не менее 2, предельная цена;</w:t>
            </w:r>
          </w:p>
          <w:p w:rsidR="00411349" w:rsidRPr="00017844" w:rsidRDefault="00411349" w:rsidP="00017844">
            <w:pPr>
              <w:pStyle w:val="ConsPlusNormal"/>
              <w:rPr>
                <w:sz w:val="22"/>
                <w:szCs w:val="22"/>
              </w:rPr>
            </w:pPr>
          </w:p>
          <w:p w:rsidR="00411349" w:rsidRPr="00017844" w:rsidRDefault="00411349" w:rsidP="00017844">
            <w:pPr>
              <w:pStyle w:val="ConsPlusNormal"/>
              <w:rPr>
                <w:sz w:val="22"/>
                <w:szCs w:val="22"/>
              </w:rPr>
            </w:pPr>
            <w:r w:rsidRPr="00017844">
              <w:rPr>
                <w:sz w:val="22"/>
                <w:szCs w:val="22"/>
              </w:rPr>
              <w:t>принтер типа B: цветность (черно-белый), формат п</w:t>
            </w:r>
            <w:r w:rsidRPr="00017844">
              <w:rPr>
                <w:sz w:val="22"/>
                <w:szCs w:val="22"/>
              </w:rPr>
              <w:t>е</w:t>
            </w:r>
            <w:r w:rsidRPr="00017844">
              <w:rPr>
                <w:sz w:val="22"/>
                <w:szCs w:val="22"/>
              </w:rPr>
              <w:t>чатного носителя - А4, ск</w:t>
            </w:r>
            <w:r w:rsidRPr="00017844">
              <w:rPr>
                <w:sz w:val="22"/>
                <w:szCs w:val="22"/>
              </w:rPr>
              <w:t>о</w:t>
            </w:r>
            <w:r w:rsidRPr="00017844">
              <w:rPr>
                <w:sz w:val="22"/>
                <w:szCs w:val="22"/>
              </w:rPr>
              <w:t>рость печати - не менее 55 стр./мин., автоматическая двусторонняя печать, сет</w:t>
            </w:r>
            <w:r w:rsidRPr="00017844">
              <w:rPr>
                <w:sz w:val="22"/>
                <w:szCs w:val="22"/>
              </w:rPr>
              <w:t>е</w:t>
            </w:r>
            <w:r w:rsidRPr="00017844">
              <w:rPr>
                <w:sz w:val="22"/>
                <w:szCs w:val="22"/>
              </w:rPr>
              <w:t xml:space="preserve">вой интерфейс </w:t>
            </w:r>
            <w:proofErr w:type="spellStart"/>
            <w:r w:rsidRPr="00017844">
              <w:rPr>
                <w:sz w:val="22"/>
                <w:szCs w:val="22"/>
              </w:rPr>
              <w:t>Ethernet</w:t>
            </w:r>
            <w:proofErr w:type="spellEnd"/>
            <w:r w:rsidRPr="00017844">
              <w:rPr>
                <w:sz w:val="22"/>
                <w:szCs w:val="22"/>
              </w:rPr>
              <w:t xml:space="preserve"> (RJ-45), многоцелевой лоток подачи бумаги - наличие, общее количество лотков подачи бумаги (включая многоцелевой лоток под</w:t>
            </w:r>
            <w:r w:rsidRPr="00017844">
              <w:rPr>
                <w:sz w:val="22"/>
                <w:szCs w:val="22"/>
              </w:rPr>
              <w:t>а</w:t>
            </w:r>
            <w:r w:rsidRPr="00017844">
              <w:rPr>
                <w:sz w:val="22"/>
                <w:szCs w:val="22"/>
              </w:rPr>
              <w:lastRenderedPageBreak/>
              <w:t>чи бумаги) - не менее 2,</w:t>
            </w:r>
          </w:p>
          <w:p w:rsidR="00411349" w:rsidRPr="00017844" w:rsidRDefault="00411349" w:rsidP="00017844">
            <w:pPr>
              <w:pStyle w:val="ConsPlusNormal"/>
              <w:rPr>
                <w:sz w:val="22"/>
                <w:szCs w:val="22"/>
              </w:rPr>
            </w:pPr>
            <w:r w:rsidRPr="00017844">
              <w:rPr>
                <w:sz w:val="22"/>
                <w:szCs w:val="22"/>
              </w:rPr>
              <w:t>предельная цена;</w:t>
            </w:r>
          </w:p>
          <w:p w:rsidR="00411349" w:rsidRPr="00017844" w:rsidRDefault="00411349" w:rsidP="00017844">
            <w:pPr>
              <w:pStyle w:val="ConsPlusNormal"/>
              <w:rPr>
                <w:sz w:val="22"/>
                <w:szCs w:val="22"/>
              </w:rPr>
            </w:pPr>
          </w:p>
          <w:p w:rsidR="00411349" w:rsidRPr="00017844" w:rsidRDefault="00411349" w:rsidP="00017844">
            <w:pPr>
              <w:pStyle w:val="ConsPlusNormal"/>
              <w:rPr>
                <w:sz w:val="22"/>
                <w:szCs w:val="22"/>
              </w:rPr>
            </w:pPr>
            <w:r w:rsidRPr="00017844">
              <w:rPr>
                <w:sz w:val="22"/>
                <w:szCs w:val="22"/>
              </w:rPr>
              <w:t>принтер типа C/ широк</w:t>
            </w:r>
            <w:r w:rsidRPr="00017844">
              <w:rPr>
                <w:sz w:val="22"/>
                <w:szCs w:val="22"/>
              </w:rPr>
              <w:t>о</w:t>
            </w:r>
            <w:r w:rsidRPr="00017844">
              <w:rPr>
                <w:sz w:val="22"/>
                <w:szCs w:val="22"/>
              </w:rPr>
              <w:t>форматный принтер/</w:t>
            </w:r>
          </w:p>
          <w:p w:rsidR="00411349" w:rsidRPr="00017844" w:rsidRDefault="00411349" w:rsidP="00017844">
            <w:pPr>
              <w:pStyle w:val="ConsPlusNormal"/>
              <w:rPr>
                <w:sz w:val="22"/>
                <w:szCs w:val="22"/>
              </w:rPr>
            </w:pPr>
            <w:r w:rsidRPr="00017844">
              <w:rPr>
                <w:sz w:val="22"/>
                <w:szCs w:val="22"/>
              </w:rPr>
              <w:t>плоттер: цветность (полн</w:t>
            </w:r>
            <w:r w:rsidRPr="00017844">
              <w:rPr>
                <w:sz w:val="22"/>
                <w:szCs w:val="22"/>
              </w:rPr>
              <w:t>о</w:t>
            </w:r>
            <w:r w:rsidRPr="00017844">
              <w:rPr>
                <w:sz w:val="22"/>
                <w:szCs w:val="22"/>
              </w:rPr>
              <w:t>цветный), формат печатн</w:t>
            </w:r>
            <w:r w:rsidRPr="00017844">
              <w:rPr>
                <w:sz w:val="22"/>
                <w:szCs w:val="22"/>
              </w:rPr>
              <w:t>о</w:t>
            </w:r>
            <w:r w:rsidRPr="00017844">
              <w:rPr>
                <w:sz w:val="22"/>
                <w:szCs w:val="22"/>
              </w:rPr>
              <w:t xml:space="preserve">го носителя - А1, скорость печати - не менее 0,5 кв. м/мин., </w:t>
            </w:r>
            <w:proofErr w:type="spellStart"/>
            <w:r w:rsidRPr="00017844">
              <w:rPr>
                <w:sz w:val="22"/>
                <w:szCs w:val="22"/>
              </w:rPr>
              <w:t>податчик</w:t>
            </w:r>
            <w:proofErr w:type="spellEnd"/>
            <w:r w:rsidRPr="00017844">
              <w:rPr>
                <w:sz w:val="22"/>
                <w:szCs w:val="22"/>
              </w:rPr>
              <w:t xml:space="preserve"> рулонных носителей - наличие (при необходимости), резак - наличие (при необходим</w:t>
            </w:r>
            <w:r w:rsidRPr="00017844">
              <w:rPr>
                <w:sz w:val="22"/>
                <w:szCs w:val="22"/>
              </w:rPr>
              <w:t>о</w:t>
            </w:r>
            <w:r w:rsidRPr="00017844">
              <w:rPr>
                <w:sz w:val="22"/>
                <w:szCs w:val="22"/>
              </w:rPr>
              <w:t xml:space="preserve">сти), интерфейсный порт USB или </w:t>
            </w:r>
            <w:proofErr w:type="spellStart"/>
            <w:r w:rsidRPr="00017844">
              <w:rPr>
                <w:sz w:val="22"/>
                <w:szCs w:val="22"/>
              </w:rPr>
              <w:t>Ethernet</w:t>
            </w:r>
            <w:proofErr w:type="spellEnd"/>
            <w:r w:rsidRPr="00017844">
              <w:rPr>
                <w:sz w:val="22"/>
                <w:szCs w:val="22"/>
              </w:rPr>
              <w:t xml:space="preserve"> (RJ-45) - наличие, предельная цена;</w:t>
            </w:r>
          </w:p>
          <w:p w:rsidR="00411349" w:rsidRPr="00017844" w:rsidRDefault="00411349" w:rsidP="00017844">
            <w:pPr>
              <w:pStyle w:val="ConsPlusNormal"/>
              <w:rPr>
                <w:sz w:val="22"/>
                <w:szCs w:val="22"/>
              </w:rPr>
            </w:pPr>
          </w:p>
          <w:p w:rsidR="00411349" w:rsidRPr="00017844" w:rsidRDefault="00411349" w:rsidP="00017844">
            <w:pPr>
              <w:pStyle w:val="ConsPlusNormal"/>
              <w:rPr>
                <w:sz w:val="22"/>
                <w:szCs w:val="22"/>
              </w:rPr>
            </w:pPr>
            <w:r w:rsidRPr="00017844">
              <w:rPr>
                <w:sz w:val="22"/>
                <w:szCs w:val="22"/>
              </w:rPr>
              <w:t>принтер типа D/</w:t>
            </w:r>
          </w:p>
          <w:p w:rsidR="00411349" w:rsidRPr="00017844" w:rsidRDefault="00411349" w:rsidP="00017844">
            <w:pPr>
              <w:pStyle w:val="ConsPlusNormal"/>
              <w:rPr>
                <w:sz w:val="22"/>
                <w:szCs w:val="22"/>
              </w:rPr>
            </w:pPr>
            <w:r w:rsidRPr="00017844">
              <w:rPr>
                <w:sz w:val="22"/>
                <w:szCs w:val="22"/>
              </w:rPr>
              <w:t>широкоформатный при</w:t>
            </w:r>
            <w:r w:rsidRPr="00017844">
              <w:rPr>
                <w:sz w:val="22"/>
                <w:szCs w:val="22"/>
              </w:rPr>
              <w:t>н</w:t>
            </w:r>
            <w:r w:rsidRPr="00017844">
              <w:rPr>
                <w:sz w:val="22"/>
                <w:szCs w:val="22"/>
              </w:rPr>
              <w:t>тер/плоттер:</w:t>
            </w:r>
          </w:p>
          <w:p w:rsidR="00411349" w:rsidRPr="00017844" w:rsidRDefault="00411349" w:rsidP="00017844">
            <w:pPr>
              <w:pStyle w:val="ConsPlusNormal"/>
              <w:rPr>
                <w:sz w:val="22"/>
                <w:szCs w:val="22"/>
              </w:rPr>
            </w:pPr>
            <w:r w:rsidRPr="00017844">
              <w:rPr>
                <w:sz w:val="22"/>
                <w:szCs w:val="22"/>
              </w:rPr>
              <w:t>цветность (полноцветный), ширина печатных носит</w:t>
            </w:r>
            <w:r w:rsidRPr="00017844">
              <w:rPr>
                <w:sz w:val="22"/>
                <w:szCs w:val="22"/>
              </w:rPr>
              <w:t>е</w:t>
            </w:r>
            <w:r w:rsidRPr="00017844">
              <w:rPr>
                <w:sz w:val="22"/>
                <w:szCs w:val="22"/>
              </w:rPr>
              <w:t xml:space="preserve">лей - не менее 1000 мм, скорость печати - не менее 1 кв. м/мин., </w:t>
            </w:r>
            <w:proofErr w:type="spellStart"/>
            <w:r w:rsidRPr="00017844">
              <w:rPr>
                <w:sz w:val="22"/>
                <w:szCs w:val="22"/>
              </w:rPr>
              <w:t>податчик</w:t>
            </w:r>
            <w:proofErr w:type="spellEnd"/>
            <w:r w:rsidRPr="00017844">
              <w:rPr>
                <w:sz w:val="22"/>
                <w:szCs w:val="22"/>
              </w:rPr>
              <w:t xml:space="preserve"> р</w:t>
            </w:r>
            <w:r w:rsidRPr="00017844">
              <w:rPr>
                <w:sz w:val="22"/>
                <w:szCs w:val="22"/>
              </w:rPr>
              <w:t>у</w:t>
            </w:r>
            <w:r w:rsidRPr="00017844">
              <w:rPr>
                <w:sz w:val="22"/>
                <w:szCs w:val="22"/>
              </w:rPr>
              <w:t>лонных носителей - нал</w:t>
            </w:r>
            <w:r w:rsidRPr="00017844">
              <w:rPr>
                <w:sz w:val="22"/>
                <w:szCs w:val="22"/>
              </w:rPr>
              <w:t>и</w:t>
            </w:r>
            <w:r w:rsidRPr="00017844">
              <w:rPr>
                <w:sz w:val="22"/>
                <w:szCs w:val="22"/>
              </w:rPr>
              <w:t>чие, резак - наличие, и</w:t>
            </w:r>
            <w:r w:rsidRPr="00017844">
              <w:rPr>
                <w:sz w:val="22"/>
                <w:szCs w:val="22"/>
              </w:rPr>
              <w:t>н</w:t>
            </w:r>
            <w:r w:rsidRPr="00017844">
              <w:rPr>
                <w:sz w:val="22"/>
                <w:szCs w:val="22"/>
              </w:rPr>
              <w:t xml:space="preserve">терфейсный порт USB или </w:t>
            </w:r>
            <w:proofErr w:type="spellStart"/>
            <w:r w:rsidRPr="00017844">
              <w:rPr>
                <w:sz w:val="22"/>
                <w:szCs w:val="22"/>
              </w:rPr>
              <w:t>Ethernet</w:t>
            </w:r>
            <w:proofErr w:type="spellEnd"/>
            <w:r w:rsidRPr="00017844">
              <w:rPr>
                <w:sz w:val="22"/>
                <w:szCs w:val="22"/>
              </w:rPr>
              <w:t xml:space="preserve"> (RJ-45) - наличие, предельная цена;</w:t>
            </w:r>
          </w:p>
          <w:p w:rsidR="00411349" w:rsidRPr="00017844" w:rsidRDefault="00411349" w:rsidP="00017844">
            <w:pPr>
              <w:pStyle w:val="ConsPlusNormal"/>
              <w:rPr>
                <w:sz w:val="22"/>
                <w:szCs w:val="22"/>
              </w:rPr>
            </w:pPr>
          </w:p>
          <w:p w:rsidR="00411349" w:rsidRPr="00017844" w:rsidRDefault="00411349" w:rsidP="00017844">
            <w:pPr>
              <w:pStyle w:val="ConsPlusNormal"/>
              <w:rPr>
                <w:sz w:val="22"/>
                <w:szCs w:val="22"/>
              </w:rPr>
            </w:pPr>
            <w:r w:rsidRPr="00017844">
              <w:rPr>
                <w:sz w:val="22"/>
                <w:szCs w:val="22"/>
              </w:rPr>
              <w:t>принтер типа E: технология печати - матричная, формат печатного носителя - А4, количество ударных эл</w:t>
            </w:r>
            <w:r w:rsidRPr="00017844">
              <w:rPr>
                <w:sz w:val="22"/>
                <w:szCs w:val="22"/>
              </w:rPr>
              <w:t>е</w:t>
            </w:r>
            <w:r w:rsidRPr="00017844">
              <w:rPr>
                <w:sz w:val="22"/>
                <w:szCs w:val="22"/>
              </w:rPr>
              <w:t>ментов в печатной голове - не менее 24, форм-фактор настольный, интерфейсный порт USB или LPT, пр</w:t>
            </w:r>
            <w:r w:rsidRPr="00017844">
              <w:rPr>
                <w:sz w:val="22"/>
                <w:szCs w:val="22"/>
              </w:rPr>
              <w:t>е</w:t>
            </w:r>
            <w:r w:rsidRPr="00017844">
              <w:rPr>
                <w:sz w:val="22"/>
                <w:szCs w:val="22"/>
              </w:rPr>
              <w:t>дельная цена;</w:t>
            </w:r>
          </w:p>
          <w:p w:rsidR="00411349" w:rsidRPr="00017844" w:rsidRDefault="00411349" w:rsidP="00017844">
            <w:pPr>
              <w:pStyle w:val="ConsPlusNormal"/>
              <w:rPr>
                <w:sz w:val="22"/>
                <w:szCs w:val="22"/>
              </w:rPr>
            </w:pPr>
          </w:p>
          <w:p w:rsidR="00411349" w:rsidRPr="00017844" w:rsidRDefault="00411349" w:rsidP="00017844">
            <w:pPr>
              <w:pStyle w:val="ConsPlusNormal"/>
              <w:rPr>
                <w:sz w:val="22"/>
                <w:szCs w:val="22"/>
              </w:rPr>
            </w:pPr>
            <w:r w:rsidRPr="00017844">
              <w:rPr>
                <w:sz w:val="22"/>
                <w:szCs w:val="22"/>
              </w:rPr>
              <w:t>принтер типа F: технология печати - струйная, цве</w:t>
            </w:r>
            <w:r w:rsidRPr="00017844">
              <w:rPr>
                <w:sz w:val="22"/>
                <w:szCs w:val="22"/>
              </w:rPr>
              <w:t>т</w:t>
            </w:r>
            <w:r w:rsidRPr="00017844">
              <w:rPr>
                <w:sz w:val="22"/>
                <w:szCs w:val="22"/>
              </w:rPr>
              <w:t>ность (полноцветный), формат печатного носителя - А4, система непрерывной подачи чернил (СНПЧ) - наличие, предельная цена</w:t>
            </w:r>
          </w:p>
        </w:tc>
        <w:tc>
          <w:tcPr>
            <w:tcW w:w="851" w:type="dxa"/>
          </w:tcPr>
          <w:p w:rsidR="00411349" w:rsidRPr="00C53464" w:rsidRDefault="00411349" w:rsidP="0001784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383</w:t>
            </w:r>
          </w:p>
        </w:tc>
        <w:tc>
          <w:tcPr>
            <w:tcW w:w="992" w:type="dxa"/>
          </w:tcPr>
          <w:p w:rsidR="00411349" w:rsidRDefault="00411349" w:rsidP="0001784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рубли</w:t>
            </w:r>
          </w:p>
          <w:p w:rsidR="00411349" w:rsidRDefault="00411349" w:rsidP="00017844">
            <w:pPr>
              <w:pStyle w:val="ConsPlusNormal"/>
              <w:rPr>
                <w:sz w:val="22"/>
                <w:szCs w:val="22"/>
              </w:rPr>
            </w:pPr>
          </w:p>
          <w:p w:rsidR="00411349" w:rsidRDefault="00411349" w:rsidP="00017844">
            <w:pPr>
              <w:pStyle w:val="ConsPlusNormal"/>
              <w:rPr>
                <w:sz w:val="22"/>
                <w:szCs w:val="22"/>
              </w:rPr>
            </w:pPr>
          </w:p>
          <w:p w:rsidR="00411349" w:rsidRDefault="00411349" w:rsidP="00017844">
            <w:pPr>
              <w:pStyle w:val="ConsPlusNormal"/>
              <w:rPr>
                <w:sz w:val="22"/>
                <w:szCs w:val="22"/>
              </w:rPr>
            </w:pPr>
          </w:p>
          <w:p w:rsidR="00411349" w:rsidRDefault="00411349" w:rsidP="00017844">
            <w:pPr>
              <w:pStyle w:val="ConsPlusNormal"/>
              <w:rPr>
                <w:sz w:val="22"/>
                <w:szCs w:val="22"/>
              </w:rPr>
            </w:pPr>
          </w:p>
          <w:p w:rsidR="00411349" w:rsidRDefault="00411349" w:rsidP="00017844">
            <w:pPr>
              <w:pStyle w:val="ConsPlusNormal"/>
              <w:rPr>
                <w:sz w:val="22"/>
                <w:szCs w:val="22"/>
              </w:rPr>
            </w:pPr>
          </w:p>
          <w:p w:rsidR="00411349" w:rsidRDefault="00411349" w:rsidP="00017844">
            <w:pPr>
              <w:pStyle w:val="ConsPlusNormal"/>
              <w:rPr>
                <w:sz w:val="22"/>
                <w:szCs w:val="22"/>
              </w:rPr>
            </w:pPr>
          </w:p>
          <w:p w:rsidR="00411349" w:rsidRDefault="00411349" w:rsidP="00017844">
            <w:pPr>
              <w:pStyle w:val="ConsPlusNormal"/>
              <w:rPr>
                <w:sz w:val="22"/>
                <w:szCs w:val="22"/>
              </w:rPr>
            </w:pPr>
          </w:p>
          <w:p w:rsidR="00411349" w:rsidRDefault="00411349" w:rsidP="00017844">
            <w:pPr>
              <w:pStyle w:val="ConsPlusNormal"/>
              <w:rPr>
                <w:sz w:val="22"/>
                <w:szCs w:val="22"/>
              </w:rPr>
            </w:pPr>
          </w:p>
          <w:p w:rsidR="00411349" w:rsidRDefault="00411349" w:rsidP="00017844">
            <w:pPr>
              <w:pStyle w:val="ConsPlusNormal"/>
              <w:rPr>
                <w:sz w:val="22"/>
                <w:szCs w:val="22"/>
              </w:rPr>
            </w:pPr>
          </w:p>
          <w:p w:rsidR="00411349" w:rsidRDefault="00411349" w:rsidP="00017844">
            <w:pPr>
              <w:pStyle w:val="ConsPlusNormal"/>
              <w:rPr>
                <w:sz w:val="22"/>
                <w:szCs w:val="22"/>
              </w:rPr>
            </w:pPr>
          </w:p>
          <w:p w:rsidR="00411349" w:rsidRDefault="00411349" w:rsidP="00017844">
            <w:pPr>
              <w:pStyle w:val="ConsPlusNormal"/>
              <w:rPr>
                <w:sz w:val="22"/>
                <w:szCs w:val="22"/>
              </w:rPr>
            </w:pPr>
          </w:p>
          <w:p w:rsidR="00411349" w:rsidRDefault="00411349" w:rsidP="00017844">
            <w:pPr>
              <w:pStyle w:val="ConsPlusNormal"/>
              <w:rPr>
                <w:sz w:val="22"/>
                <w:szCs w:val="22"/>
              </w:rPr>
            </w:pPr>
          </w:p>
          <w:p w:rsidR="00411349" w:rsidRDefault="00411349" w:rsidP="00017844">
            <w:pPr>
              <w:pStyle w:val="ConsPlusNormal"/>
              <w:rPr>
                <w:sz w:val="22"/>
                <w:szCs w:val="22"/>
              </w:rPr>
            </w:pPr>
          </w:p>
          <w:p w:rsidR="00411349" w:rsidRDefault="00411349" w:rsidP="00017844">
            <w:pPr>
              <w:pStyle w:val="ConsPlusNormal"/>
              <w:rPr>
                <w:sz w:val="22"/>
                <w:szCs w:val="22"/>
              </w:rPr>
            </w:pPr>
          </w:p>
          <w:p w:rsidR="00411349" w:rsidRDefault="00411349" w:rsidP="00017844">
            <w:pPr>
              <w:pStyle w:val="ConsPlusNormal"/>
              <w:rPr>
                <w:sz w:val="22"/>
                <w:szCs w:val="22"/>
              </w:rPr>
            </w:pPr>
          </w:p>
          <w:p w:rsidR="00411349" w:rsidRDefault="00411349" w:rsidP="00017844">
            <w:pPr>
              <w:pStyle w:val="ConsPlusNormal"/>
              <w:rPr>
                <w:sz w:val="22"/>
                <w:szCs w:val="22"/>
              </w:rPr>
            </w:pPr>
          </w:p>
          <w:p w:rsidR="00411349" w:rsidRPr="00C53464" w:rsidRDefault="00411349" w:rsidP="0001784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11349" w:rsidRPr="00017844" w:rsidRDefault="00411349" w:rsidP="00017844">
            <w:pPr>
              <w:pStyle w:val="ConsPlusNormal"/>
              <w:rPr>
                <w:sz w:val="22"/>
                <w:szCs w:val="22"/>
              </w:rPr>
            </w:pPr>
            <w:r w:rsidRPr="000A736F">
              <w:rPr>
                <w:sz w:val="22"/>
                <w:szCs w:val="22"/>
              </w:rPr>
              <w:t>принтер типа A - не более 21400</w:t>
            </w:r>
          </w:p>
        </w:tc>
        <w:tc>
          <w:tcPr>
            <w:tcW w:w="1276" w:type="dxa"/>
          </w:tcPr>
          <w:p w:rsidR="00411349" w:rsidRPr="00017844" w:rsidRDefault="00411349" w:rsidP="00017844">
            <w:pPr>
              <w:pStyle w:val="ConsPlusNormal"/>
              <w:rPr>
                <w:sz w:val="22"/>
                <w:szCs w:val="22"/>
              </w:rPr>
            </w:pPr>
            <w:r w:rsidRPr="00017844">
              <w:rPr>
                <w:sz w:val="22"/>
                <w:szCs w:val="22"/>
              </w:rPr>
              <w:t>принтер типа A - не более 21400</w:t>
            </w:r>
          </w:p>
        </w:tc>
        <w:tc>
          <w:tcPr>
            <w:tcW w:w="1418" w:type="dxa"/>
          </w:tcPr>
          <w:p w:rsidR="00411349" w:rsidRPr="00017844" w:rsidRDefault="00411349" w:rsidP="00017844">
            <w:pPr>
              <w:pStyle w:val="ConsPlusNormal"/>
              <w:rPr>
                <w:sz w:val="22"/>
                <w:szCs w:val="22"/>
              </w:rPr>
            </w:pPr>
            <w:r w:rsidRPr="00017844">
              <w:rPr>
                <w:sz w:val="22"/>
                <w:szCs w:val="22"/>
              </w:rPr>
              <w:t>принтер типа A - не более 21400</w:t>
            </w:r>
          </w:p>
        </w:tc>
        <w:tc>
          <w:tcPr>
            <w:tcW w:w="1559" w:type="dxa"/>
          </w:tcPr>
          <w:p w:rsidR="00411349" w:rsidRPr="00017844" w:rsidRDefault="00411349" w:rsidP="00017844">
            <w:pPr>
              <w:pStyle w:val="ConsPlusNormal"/>
              <w:rPr>
                <w:sz w:val="22"/>
                <w:szCs w:val="22"/>
              </w:rPr>
            </w:pPr>
            <w:r w:rsidRPr="00017844">
              <w:rPr>
                <w:sz w:val="22"/>
                <w:szCs w:val="22"/>
              </w:rPr>
              <w:t>принтер типа A - не более 21400</w:t>
            </w:r>
          </w:p>
        </w:tc>
        <w:tc>
          <w:tcPr>
            <w:tcW w:w="1417" w:type="dxa"/>
          </w:tcPr>
          <w:p w:rsidR="00411349" w:rsidRPr="00017844" w:rsidRDefault="00411349" w:rsidP="00017844">
            <w:pPr>
              <w:pStyle w:val="ConsPlusNormal"/>
              <w:rPr>
                <w:sz w:val="22"/>
                <w:szCs w:val="22"/>
              </w:rPr>
            </w:pPr>
            <w:r w:rsidRPr="00017844">
              <w:rPr>
                <w:sz w:val="22"/>
                <w:szCs w:val="22"/>
              </w:rPr>
              <w:t>принтер типа A - не более 21400</w:t>
            </w:r>
          </w:p>
        </w:tc>
        <w:tc>
          <w:tcPr>
            <w:tcW w:w="1593" w:type="dxa"/>
          </w:tcPr>
          <w:p w:rsidR="00411349" w:rsidRPr="00017844" w:rsidRDefault="00411349" w:rsidP="00017844">
            <w:pPr>
              <w:pStyle w:val="ConsPlusNormal"/>
              <w:rPr>
                <w:sz w:val="22"/>
                <w:szCs w:val="22"/>
              </w:rPr>
            </w:pPr>
            <w:r w:rsidRPr="00017844">
              <w:rPr>
                <w:sz w:val="22"/>
                <w:szCs w:val="22"/>
              </w:rPr>
              <w:t>принтер типа A - не более 21400</w:t>
            </w:r>
          </w:p>
          <w:p w:rsidR="00411349" w:rsidRPr="006A4EB4" w:rsidRDefault="00411349" w:rsidP="00017844">
            <w:pPr>
              <w:pStyle w:val="ConsPlusNormal"/>
              <w:ind w:left="-46" w:right="-51"/>
              <w:rPr>
                <w:sz w:val="20"/>
                <w:szCs w:val="22"/>
              </w:rPr>
            </w:pPr>
          </w:p>
          <w:p w:rsidR="00411349" w:rsidRPr="006A4EB4" w:rsidRDefault="00411349" w:rsidP="00017844">
            <w:pPr>
              <w:pStyle w:val="ConsPlusNormal"/>
              <w:ind w:left="-46" w:right="-51"/>
              <w:rPr>
                <w:sz w:val="20"/>
                <w:szCs w:val="22"/>
              </w:rPr>
            </w:pPr>
          </w:p>
          <w:p w:rsidR="00411349" w:rsidRPr="006A4EB4" w:rsidRDefault="00411349" w:rsidP="00017844">
            <w:pPr>
              <w:pStyle w:val="ConsPlusNormal"/>
              <w:ind w:left="-46" w:right="-51"/>
              <w:rPr>
                <w:sz w:val="20"/>
                <w:szCs w:val="22"/>
              </w:rPr>
            </w:pPr>
          </w:p>
          <w:p w:rsidR="00411349" w:rsidRPr="006A4EB4" w:rsidRDefault="00411349" w:rsidP="00017844">
            <w:pPr>
              <w:pStyle w:val="ConsPlusNormal"/>
              <w:ind w:left="-46" w:right="-51"/>
              <w:rPr>
                <w:sz w:val="20"/>
                <w:szCs w:val="22"/>
              </w:rPr>
            </w:pPr>
          </w:p>
          <w:p w:rsidR="00411349" w:rsidRDefault="00411349" w:rsidP="00017844">
            <w:pPr>
              <w:pStyle w:val="ConsPlusNormal"/>
              <w:ind w:left="-46" w:right="-51"/>
              <w:rPr>
                <w:sz w:val="20"/>
                <w:szCs w:val="22"/>
              </w:rPr>
            </w:pPr>
          </w:p>
          <w:p w:rsidR="00411349" w:rsidRDefault="00411349" w:rsidP="00017844">
            <w:pPr>
              <w:pStyle w:val="ConsPlusNormal"/>
              <w:ind w:left="-46" w:right="-51"/>
              <w:rPr>
                <w:sz w:val="20"/>
                <w:szCs w:val="22"/>
              </w:rPr>
            </w:pPr>
          </w:p>
          <w:p w:rsidR="00411349" w:rsidRDefault="00411349" w:rsidP="00017844">
            <w:pPr>
              <w:pStyle w:val="ConsPlusNormal"/>
              <w:ind w:left="-46" w:right="-51"/>
              <w:rPr>
                <w:sz w:val="20"/>
                <w:szCs w:val="22"/>
              </w:rPr>
            </w:pPr>
          </w:p>
          <w:p w:rsidR="00411349" w:rsidRPr="006A4EB4" w:rsidRDefault="00411349" w:rsidP="00017844">
            <w:pPr>
              <w:pStyle w:val="ConsPlusNormal"/>
              <w:ind w:left="-46" w:right="-51"/>
              <w:rPr>
                <w:sz w:val="20"/>
                <w:szCs w:val="22"/>
              </w:rPr>
            </w:pPr>
          </w:p>
          <w:p w:rsidR="00411349" w:rsidRPr="00C53464" w:rsidRDefault="00411349" w:rsidP="00017844">
            <w:pPr>
              <w:pStyle w:val="ConsPlusNormal"/>
              <w:ind w:left="-46" w:right="-51"/>
              <w:rPr>
                <w:sz w:val="22"/>
                <w:szCs w:val="22"/>
              </w:rPr>
            </w:pPr>
          </w:p>
        </w:tc>
      </w:tr>
      <w:tr w:rsidR="00411349" w:rsidRPr="00C53464" w:rsidTr="000A736F">
        <w:tc>
          <w:tcPr>
            <w:tcW w:w="426" w:type="dxa"/>
          </w:tcPr>
          <w:p w:rsidR="00411349" w:rsidRPr="00C53464" w:rsidRDefault="00411349" w:rsidP="00B4755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992" w:type="dxa"/>
          </w:tcPr>
          <w:p w:rsidR="00411349" w:rsidRDefault="00411349" w:rsidP="00B4755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26.20.18</w:t>
            </w:r>
          </w:p>
        </w:tc>
        <w:tc>
          <w:tcPr>
            <w:tcW w:w="1221" w:type="dxa"/>
          </w:tcPr>
          <w:p w:rsidR="00411349" w:rsidRPr="00395CA3" w:rsidRDefault="00411349" w:rsidP="00B47551">
            <w:pPr>
              <w:pStyle w:val="ConsPlusNormal"/>
              <w:rPr>
                <w:sz w:val="22"/>
                <w:szCs w:val="22"/>
              </w:rPr>
            </w:pPr>
            <w:r w:rsidRPr="00395CA3">
              <w:rPr>
                <w:sz w:val="22"/>
                <w:szCs w:val="22"/>
              </w:rPr>
              <w:t>Устройства периф</w:t>
            </w:r>
            <w:r w:rsidRPr="00395CA3">
              <w:rPr>
                <w:sz w:val="22"/>
                <w:szCs w:val="22"/>
              </w:rPr>
              <w:t>е</w:t>
            </w:r>
            <w:r w:rsidRPr="00395CA3">
              <w:rPr>
                <w:sz w:val="22"/>
                <w:szCs w:val="22"/>
              </w:rPr>
              <w:t>рийные с двумя или более функци</w:t>
            </w:r>
            <w:r w:rsidRPr="00395CA3">
              <w:rPr>
                <w:sz w:val="22"/>
                <w:szCs w:val="22"/>
              </w:rPr>
              <w:t>я</w:t>
            </w:r>
            <w:r w:rsidRPr="00395CA3">
              <w:rPr>
                <w:sz w:val="22"/>
                <w:szCs w:val="22"/>
              </w:rPr>
              <w:t>ми: печать данных, копиров</w:t>
            </w:r>
            <w:r w:rsidRPr="00395CA3">
              <w:rPr>
                <w:sz w:val="22"/>
                <w:szCs w:val="22"/>
              </w:rPr>
              <w:t>а</w:t>
            </w:r>
            <w:r w:rsidRPr="00395CA3">
              <w:rPr>
                <w:sz w:val="22"/>
                <w:szCs w:val="22"/>
              </w:rPr>
              <w:t>ние, скан</w:t>
            </w:r>
            <w:r w:rsidRPr="00395CA3">
              <w:rPr>
                <w:sz w:val="22"/>
                <w:szCs w:val="22"/>
              </w:rPr>
              <w:t>и</w:t>
            </w:r>
            <w:r w:rsidRPr="00395CA3">
              <w:rPr>
                <w:sz w:val="22"/>
                <w:szCs w:val="22"/>
              </w:rPr>
              <w:t>рование, прием и передача факс</w:t>
            </w:r>
            <w:r w:rsidRPr="00395CA3">
              <w:rPr>
                <w:sz w:val="22"/>
                <w:szCs w:val="22"/>
              </w:rPr>
              <w:t>и</w:t>
            </w:r>
            <w:r w:rsidRPr="00395CA3">
              <w:rPr>
                <w:sz w:val="22"/>
                <w:szCs w:val="22"/>
              </w:rPr>
              <w:t>мильных сообщ</w:t>
            </w:r>
            <w:r w:rsidRPr="00395CA3">
              <w:rPr>
                <w:sz w:val="22"/>
                <w:szCs w:val="22"/>
              </w:rPr>
              <w:t>е</w:t>
            </w:r>
            <w:r w:rsidRPr="00395CA3">
              <w:rPr>
                <w:sz w:val="22"/>
                <w:szCs w:val="22"/>
              </w:rPr>
              <w:t>ний. Поя</w:t>
            </w:r>
            <w:r w:rsidRPr="00395CA3">
              <w:rPr>
                <w:sz w:val="22"/>
                <w:szCs w:val="22"/>
              </w:rPr>
              <w:t>с</w:t>
            </w:r>
            <w:r w:rsidRPr="00395CA3">
              <w:rPr>
                <w:sz w:val="22"/>
                <w:szCs w:val="22"/>
              </w:rPr>
              <w:t>нение по требуемой продукции: мног</w:t>
            </w:r>
            <w:r w:rsidRPr="00395CA3">
              <w:rPr>
                <w:sz w:val="22"/>
                <w:szCs w:val="22"/>
              </w:rPr>
              <w:t>о</w:t>
            </w:r>
            <w:r w:rsidRPr="00395CA3">
              <w:rPr>
                <w:sz w:val="22"/>
                <w:szCs w:val="22"/>
              </w:rPr>
              <w:t>функци</w:t>
            </w:r>
            <w:r w:rsidRPr="00395CA3">
              <w:rPr>
                <w:sz w:val="22"/>
                <w:szCs w:val="22"/>
              </w:rPr>
              <w:t>о</w:t>
            </w:r>
            <w:r w:rsidRPr="00395CA3">
              <w:rPr>
                <w:sz w:val="22"/>
                <w:szCs w:val="22"/>
              </w:rPr>
              <w:t>нальные устройства (далее - МФУ). Примеч</w:t>
            </w:r>
            <w:r w:rsidRPr="00395CA3">
              <w:rPr>
                <w:sz w:val="22"/>
                <w:szCs w:val="22"/>
              </w:rPr>
              <w:t>а</w:t>
            </w:r>
            <w:r w:rsidRPr="00395CA3">
              <w:rPr>
                <w:sz w:val="22"/>
                <w:szCs w:val="22"/>
              </w:rPr>
              <w:t>ние: доля МФУ типа B не дол</w:t>
            </w:r>
            <w:r w:rsidRPr="00395CA3">
              <w:rPr>
                <w:sz w:val="22"/>
                <w:szCs w:val="22"/>
              </w:rPr>
              <w:t>ж</w:t>
            </w:r>
            <w:r w:rsidRPr="00395CA3">
              <w:rPr>
                <w:sz w:val="22"/>
                <w:szCs w:val="22"/>
              </w:rPr>
              <w:t>на прев</w:t>
            </w:r>
            <w:r w:rsidRPr="00395CA3">
              <w:rPr>
                <w:sz w:val="22"/>
                <w:szCs w:val="22"/>
              </w:rPr>
              <w:t>ы</w:t>
            </w:r>
            <w:r w:rsidRPr="00395CA3">
              <w:rPr>
                <w:sz w:val="22"/>
                <w:szCs w:val="22"/>
              </w:rPr>
              <w:lastRenderedPageBreak/>
              <w:t>шать 30% от общего количества МФУ в организ</w:t>
            </w:r>
            <w:r w:rsidRPr="00395CA3">
              <w:rPr>
                <w:sz w:val="22"/>
                <w:szCs w:val="22"/>
              </w:rPr>
              <w:t>а</w:t>
            </w:r>
            <w:r w:rsidRPr="00395CA3">
              <w:rPr>
                <w:sz w:val="22"/>
                <w:szCs w:val="22"/>
              </w:rPr>
              <w:t>ции; доля МФУ типа C не дол</w:t>
            </w:r>
            <w:r w:rsidRPr="00395CA3">
              <w:rPr>
                <w:sz w:val="22"/>
                <w:szCs w:val="22"/>
              </w:rPr>
              <w:t>ж</w:t>
            </w:r>
            <w:r w:rsidRPr="00395CA3">
              <w:rPr>
                <w:sz w:val="22"/>
                <w:szCs w:val="22"/>
              </w:rPr>
              <w:t>на прев</w:t>
            </w:r>
            <w:r w:rsidRPr="00395CA3">
              <w:rPr>
                <w:sz w:val="22"/>
                <w:szCs w:val="22"/>
              </w:rPr>
              <w:t>ы</w:t>
            </w:r>
            <w:r w:rsidRPr="00395CA3">
              <w:rPr>
                <w:sz w:val="22"/>
                <w:szCs w:val="22"/>
              </w:rPr>
              <w:t>шать 20% от общего количества МФУ в организ</w:t>
            </w:r>
            <w:r w:rsidRPr="00395CA3">
              <w:rPr>
                <w:sz w:val="22"/>
                <w:szCs w:val="22"/>
              </w:rPr>
              <w:t>а</w:t>
            </w:r>
            <w:r w:rsidRPr="00395CA3">
              <w:rPr>
                <w:sz w:val="22"/>
                <w:szCs w:val="22"/>
              </w:rPr>
              <w:t>ции</w:t>
            </w:r>
          </w:p>
        </w:tc>
        <w:tc>
          <w:tcPr>
            <w:tcW w:w="2748" w:type="dxa"/>
          </w:tcPr>
          <w:p w:rsidR="00411349" w:rsidRPr="00395CA3" w:rsidRDefault="00411349" w:rsidP="00B47551">
            <w:pPr>
              <w:pStyle w:val="ConsPlusNormal"/>
              <w:rPr>
                <w:sz w:val="22"/>
                <w:szCs w:val="22"/>
              </w:rPr>
            </w:pPr>
            <w:r w:rsidRPr="00395CA3">
              <w:rPr>
                <w:sz w:val="22"/>
                <w:szCs w:val="22"/>
              </w:rPr>
              <w:lastRenderedPageBreak/>
              <w:t>для целей настоящих Пр</w:t>
            </w:r>
            <w:r w:rsidRPr="00395CA3">
              <w:rPr>
                <w:sz w:val="22"/>
                <w:szCs w:val="22"/>
              </w:rPr>
              <w:t>а</w:t>
            </w:r>
            <w:r w:rsidRPr="00395CA3">
              <w:rPr>
                <w:sz w:val="22"/>
                <w:szCs w:val="22"/>
              </w:rPr>
              <w:t>вил установлена следу</w:t>
            </w:r>
            <w:r w:rsidRPr="00395CA3">
              <w:rPr>
                <w:sz w:val="22"/>
                <w:szCs w:val="22"/>
              </w:rPr>
              <w:t>ю</w:t>
            </w:r>
            <w:r w:rsidRPr="00395CA3">
              <w:rPr>
                <w:sz w:val="22"/>
                <w:szCs w:val="22"/>
              </w:rPr>
              <w:t>щая типизация МФУ:</w:t>
            </w:r>
          </w:p>
          <w:p w:rsidR="00411349" w:rsidRPr="00395CA3" w:rsidRDefault="00411349" w:rsidP="00B47551">
            <w:pPr>
              <w:pStyle w:val="ConsPlusNormal"/>
              <w:rPr>
                <w:sz w:val="22"/>
                <w:szCs w:val="22"/>
              </w:rPr>
            </w:pPr>
          </w:p>
          <w:p w:rsidR="00411349" w:rsidRPr="00395CA3" w:rsidRDefault="00411349" w:rsidP="00B47551">
            <w:pPr>
              <w:pStyle w:val="ConsPlusNormal"/>
              <w:rPr>
                <w:sz w:val="22"/>
                <w:szCs w:val="22"/>
              </w:rPr>
            </w:pPr>
            <w:r w:rsidRPr="00395CA3">
              <w:rPr>
                <w:sz w:val="22"/>
                <w:szCs w:val="22"/>
              </w:rPr>
              <w:t>МФУ типа A: цветность (черно-белый), формат п</w:t>
            </w:r>
            <w:r w:rsidRPr="00395CA3">
              <w:rPr>
                <w:sz w:val="22"/>
                <w:szCs w:val="22"/>
              </w:rPr>
              <w:t>е</w:t>
            </w:r>
            <w:r w:rsidRPr="00395CA3">
              <w:rPr>
                <w:sz w:val="22"/>
                <w:szCs w:val="22"/>
              </w:rPr>
              <w:t>чатного носителя - А4, ск</w:t>
            </w:r>
            <w:r w:rsidRPr="00395CA3">
              <w:rPr>
                <w:sz w:val="22"/>
                <w:szCs w:val="22"/>
              </w:rPr>
              <w:t>о</w:t>
            </w:r>
            <w:r w:rsidRPr="00395CA3">
              <w:rPr>
                <w:sz w:val="22"/>
                <w:szCs w:val="22"/>
              </w:rPr>
              <w:t>рость печати - не менее 34 стр./мин., автоматическая двусторонняя печать, сет</w:t>
            </w:r>
            <w:r w:rsidRPr="00395CA3">
              <w:rPr>
                <w:sz w:val="22"/>
                <w:szCs w:val="22"/>
              </w:rPr>
              <w:t>е</w:t>
            </w:r>
            <w:r w:rsidRPr="00395CA3">
              <w:rPr>
                <w:sz w:val="22"/>
                <w:szCs w:val="22"/>
              </w:rPr>
              <w:t xml:space="preserve">вой интерфейс </w:t>
            </w:r>
            <w:proofErr w:type="spellStart"/>
            <w:r w:rsidRPr="00395CA3">
              <w:rPr>
                <w:sz w:val="22"/>
                <w:szCs w:val="22"/>
              </w:rPr>
              <w:t>Ethernet</w:t>
            </w:r>
            <w:proofErr w:type="spellEnd"/>
            <w:r w:rsidRPr="00395CA3">
              <w:rPr>
                <w:sz w:val="22"/>
                <w:szCs w:val="22"/>
              </w:rPr>
              <w:t xml:space="preserve"> (RJ-45), устройство автоподачи сканера - наличие, колич</w:t>
            </w:r>
            <w:r w:rsidRPr="00395CA3">
              <w:rPr>
                <w:sz w:val="22"/>
                <w:szCs w:val="22"/>
              </w:rPr>
              <w:t>е</w:t>
            </w:r>
            <w:r w:rsidRPr="00395CA3">
              <w:rPr>
                <w:sz w:val="22"/>
                <w:szCs w:val="22"/>
              </w:rPr>
              <w:t>ство сканируемых сторон с устройства автоподачи сканера - 2, многоцелевой лоток подачи бумаги - н</w:t>
            </w:r>
            <w:r w:rsidRPr="00395CA3">
              <w:rPr>
                <w:sz w:val="22"/>
                <w:szCs w:val="22"/>
              </w:rPr>
              <w:t>а</w:t>
            </w:r>
            <w:r w:rsidRPr="00395CA3">
              <w:rPr>
                <w:sz w:val="22"/>
                <w:szCs w:val="22"/>
              </w:rPr>
              <w:t>личие, общее количество лотков подачи бумаги (включая многоцелевой лоток подачи бумаги) - не менее 2, предельная цена;</w:t>
            </w:r>
          </w:p>
          <w:p w:rsidR="00411349" w:rsidRPr="00395CA3" w:rsidRDefault="00411349" w:rsidP="00B47551">
            <w:pPr>
              <w:pStyle w:val="ConsPlusNormal"/>
              <w:rPr>
                <w:sz w:val="22"/>
                <w:szCs w:val="22"/>
              </w:rPr>
            </w:pPr>
          </w:p>
          <w:p w:rsidR="00411349" w:rsidRPr="00395CA3" w:rsidRDefault="00411349" w:rsidP="00B47551">
            <w:pPr>
              <w:pStyle w:val="ConsPlusNormal"/>
              <w:rPr>
                <w:sz w:val="22"/>
                <w:szCs w:val="22"/>
              </w:rPr>
            </w:pPr>
            <w:r w:rsidRPr="00395CA3">
              <w:rPr>
                <w:sz w:val="22"/>
                <w:szCs w:val="22"/>
              </w:rPr>
              <w:t>МФУ типа B:</w:t>
            </w:r>
          </w:p>
          <w:p w:rsidR="00411349" w:rsidRPr="00395CA3" w:rsidRDefault="00411349" w:rsidP="00B47551">
            <w:pPr>
              <w:pStyle w:val="ConsPlusNormal"/>
              <w:rPr>
                <w:sz w:val="22"/>
                <w:szCs w:val="22"/>
              </w:rPr>
            </w:pPr>
            <w:r w:rsidRPr="00395CA3">
              <w:rPr>
                <w:sz w:val="22"/>
                <w:szCs w:val="22"/>
              </w:rPr>
              <w:t>цветность (полноцветный), формат печатного носителя - А4, скорость печати - не менее 20 стр./мин., автом</w:t>
            </w:r>
            <w:r w:rsidRPr="00395CA3">
              <w:rPr>
                <w:sz w:val="22"/>
                <w:szCs w:val="22"/>
              </w:rPr>
              <w:t>а</w:t>
            </w:r>
            <w:r w:rsidRPr="00395CA3">
              <w:rPr>
                <w:sz w:val="22"/>
                <w:szCs w:val="22"/>
              </w:rPr>
              <w:t>тическая двусторонняя п</w:t>
            </w:r>
            <w:r w:rsidRPr="00395CA3">
              <w:rPr>
                <w:sz w:val="22"/>
                <w:szCs w:val="22"/>
              </w:rPr>
              <w:t>е</w:t>
            </w:r>
            <w:r w:rsidRPr="00395CA3">
              <w:rPr>
                <w:sz w:val="22"/>
                <w:szCs w:val="22"/>
              </w:rPr>
              <w:t xml:space="preserve">чать, сетевой интерфейс </w:t>
            </w:r>
            <w:proofErr w:type="spellStart"/>
            <w:r w:rsidRPr="00395CA3">
              <w:rPr>
                <w:sz w:val="22"/>
                <w:szCs w:val="22"/>
              </w:rPr>
              <w:t>Ethernet</w:t>
            </w:r>
            <w:proofErr w:type="spellEnd"/>
            <w:r w:rsidRPr="00395CA3">
              <w:rPr>
                <w:sz w:val="22"/>
                <w:szCs w:val="22"/>
              </w:rPr>
              <w:t xml:space="preserve"> (RJ-45), устройс</w:t>
            </w:r>
            <w:r w:rsidRPr="00395CA3">
              <w:rPr>
                <w:sz w:val="22"/>
                <w:szCs w:val="22"/>
              </w:rPr>
              <w:t>т</w:t>
            </w:r>
            <w:r w:rsidRPr="00395CA3">
              <w:rPr>
                <w:sz w:val="22"/>
                <w:szCs w:val="22"/>
              </w:rPr>
              <w:lastRenderedPageBreak/>
              <w:t>во автоподачи сканера - наличие, количество ск</w:t>
            </w:r>
            <w:r w:rsidRPr="00395CA3">
              <w:rPr>
                <w:sz w:val="22"/>
                <w:szCs w:val="22"/>
              </w:rPr>
              <w:t>а</w:t>
            </w:r>
            <w:r w:rsidRPr="00395CA3">
              <w:rPr>
                <w:sz w:val="22"/>
                <w:szCs w:val="22"/>
              </w:rPr>
              <w:t>нируемых сторон с устро</w:t>
            </w:r>
            <w:r w:rsidRPr="00395CA3">
              <w:rPr>
                <w:sz w:val="22"/>
                <w:szCs w:val="22"/>
              </w:rPr>
              <w:t>й</w:t>
            </w:r>
            <w:r w:rsidRPr="00395CA3">
              <w:rPr>
                <w:sz w:val="22"/>
                <w:szCs w:val="22"/>
              </w:rPr>
              <w:t>ства автоподачи сканера - 2, многоцелевой лоток п</w:t>
            </w:r>
            <w:r w:rsidRPr="00395CA3">
              <w:rPr>
                <w:sz w:val="22"/>
                <w:szCs w:val="22"/>
              </w:rPr>
              <w:t>о</w:t>
            </w:r>
            <w:r w:rsidRPr="00395CA3">
              <w:rPr>
                <w:sz w:val="22"/>
                <w:szCs w:val="22"/>
              </w:rPr>
              <w:t>дачи бумаги - наличие, о</w:t>
            </w:r>
            <w:r w:rsidRPr="00395CA3">
              <w:rPr>
                <w:sz w:val="22"/>
                <w:szCs w:val="22"/>
              </w:rPr>
              <w:t>б</w:t>
            </w:r>
            <w:r w:rsidRPr="00395CA3">
              <w:rPr>
                <w:sz w:val="22"/>
                <w:szCs w:val="22"/>
              </w:rPr>
              <w:t>щее количество лотков п</w:t>
            </w:r>
            <w:r w:rsidRPr="00395CA3">
              <w:rPr>
                <w:sz w:val="22"/>
                <w:szCs w:val="22"/>
              </w:rPr>
              <w:t>о</w:t>
            </w:r>
            <w:r w:rsidRPr="00395CA3">
              <w:rPr>
                <w:sz w:val="22"/>
                <w:szCs w:val="22"/>
              </w:rPr>
              <w:t>дачи бумаги (включая мн</w:t>
            </w:r>
            <w:r w:rsidRPr="00395CA3">
              <w:rPr>
                <w:sz w:val="22"/>
                <w:szCs w:val="22"/>
              </w:rPr>
              <w:t>о</w:t>
            </w:r>
            <w:r w:rsidRPr="00395CA3">
              <w:rPr>
                <w:sz w:val="22"/>
                <w:szCs w:val="22"/>
              </w:rPr>
              <w:t>гоцелевой лоток подачи бумаги) - не предельная цена;</w:t>
            </w:r>
          </w:p>
          <w:p w:rsidR="00411349" w:rsidRPr="00395CA3" w:rsidRDefault="00411349" w:rsidP="00B47551">
            <w:pPr>
              <w:pStyle w:val="ConsPlusNormal"/>
              <w:rPr>
                <w:sz w:val="22"/>
                <w:szCs w:val="22"/>
              </w:rPr>
            </w:pPr>
          </w:p>
          <w:p w:rsidR="00411349" w:rsidRPr="00395CA3" w:rsidRDefault="00411349" w:rsidP="00B47551">
            <w:pPr>
              <w:pStyle w:val="ConsPlusNormal"/>
              <w:rPr>
                <w:sz w:val="22"/>
                <w:szCs w:val="22"/>
              </w:rPr>
            </w:pPr>
            <w:r w:rsidRPr="00395CA3">
              <w:rPr>
                <w:sz w:val="22"/>
                <w:szCs w:val="22"/>
              </w:rPr>
              <w:t>МФУ типа C:</w:t>
            </w:r>
          </w:p>
          <w:p w:rsidR="00411349" w:rsidRPr="00395CA3" w:rsidRDefault="00411349" w:rsidP="00B47551">
            <w:pPr>
              <w:pStyle w:val="ConsPlusNormal"/>
              <w:rPr>
                <w:sz w:val="22"/>
                <w:szCs w:val="22"/>
              </w:rPr>
            </w:pPr>
            <w:r w:rsidRPr="00395CA3">
              <w:rPr>
                <w:sz w:val="22"/>
                <w:szCs w:val="22"/>
              </w:rPr>
              <w:t>цветность (полноцветный), формат печатного носителя - А3, скорость печати - не менее 20 стр./мин., автом</w:t>
            </w:r>
            <w:r w:rsidRPr="00395CA3">
              <w:rPr>
                <w:sz w:val="22"/>
                <w:szCs w:val="22"/>
              </w:rPr>
              <w:t>а</w:t>
            </w:r>
            <w:r w:rsidRPr="00395CA3">
              <w:rPr>
                <w:sz w:val="22"/>
                <w:szCs w:val="22"/>
              </w:rPr>
              <w:t>тическая двусторонняя п</w:t>
            </w:r>
            <w:r w:rsidRPr="00395CA3">
              <w:rPr>
                <w:sz w:val="22"/>
                <w:szCs w:val="22"/>
              </w:rPr>
              <w:t>е</w:t>
            </w:r>
            <w:r w:rsidRPr="00395CA3">
              <w:rPr>
                <w:sz w:val="22"/>
                <w:szCs w:val="22"/>
              </w:rPr>
              <w:t xml:space="preserve">чать, сетевой интерфейс </w:t>
            </w:r>
            <w:proofErr w:type="spellStart"/>
            <w:r w:rsidRPr="00395CA3">
              <w:rPr>
                <w:sz w:val="22"/>
                <w:szCs w:val="22"/>
              </w:rPr>
              <w:t>Ethernet</w:t>
            </w:r>
            <w:proofErr w:type="spellEnd"/>
            <w:r w:rsidRPr="00395CA3">
              <w:rPr>
                <w:sz w:val="22"/>
                <w:szCs w:val="22"/>
              </w:rPr>
              <w:t xml:space="preserve"> (RJ-45), устройс</w:t>
            </w:r>
            <w:r w:rsidRPr="00395CA3">
              <w:rPr>
                <w:sz w:val="22"/>
                <w:szCs w:val="22"/>
              </w:rPr>
              <w:t>т</w:t>
            </w:r>
            <w:r w:rsidRPr="00395CA3">
              <w:rPr>
                <w:sz w:val="22"/>
                <w:szCs w:val="22"/>
              </w:rPr>
              <w:t>во автоподачи сканера - наличие, количество ск</w:t>
            </w:r>
            <w:r w:rsidRPr="00395CA3">
              <w:rPr>
                <w:sz w:val="22"/>
                <w:szCs w:val="22"/>
              </w:rPr>
              <w:t>а</w:t>
            </w:r>
            <w:r w:rsidRPr="00395CA3">
              <w:rPr>
                <w:sz w:val="22"/>
                <w:szCs w:val="22"/>
              </w:rPr>
              <w:t>нируемых сторон с устро</w:t>
            </w:r>
            <w:r w:rsidRPr="00395CA3">
              <w:rPr>
                <w:sz w:val="22"/>
                <w:szCs w:val="22"/>
              </w:rPr>
              <w:t>й</w:t>
            </w:r>
            <w:r w:rsidRPr="00395CA3">
              <w:rPr>
                <w:sz w:val="22"/>
                <w:szCs w:val="22"/>
              </w:rPr>
              <w:t>ства автоподачи сканера - 2, многоцелевой лоток п</w:t>
            </w:r>
            <w:r w:rsidRPr="00395CA3">
              <w:rPr>
                <w:sz w:val="22"/>
                <w:szCs w:val="22"/>
              </w:rPr>
              <w:t>о</w:t>
            </w:r>
            <w:r w:rsidRPr="00395CA3">
              <w:rPr>
                <w:sz w:val="22"/>
                <w:szCs w:val="22"/>
              </w:rPr>
              <w:t>дачи бумаги - наличие, о</w:t>
            </w:r>
            <w:r w:rsidRPr="00395CA3">
              <w:rPr>
                <w:sz w:val="22"/>
                <w:szCs w:val="22"/>
              </w:rPr>
              <w:t>б</w:t>
            </w:r>
            <w:r w:rsidRPr="00395CA3">
              <w:rPr>
                <w:sz w:val="22"/>
                <w:szCs w:val="22"/>
              </w:rPr>
              <w:t>щее количество лотков п</w:t>
            </w:r>
            <w:r w:rsidRPr="00395CA3">
              <w:rPr>
                <w:sz w:val="22"/>
                <w:szCs w:val="22"/>
              </w:rPr>
              <w:t>о</w:t>
            </w:r>
            <w:r w:rsidRPr="00395CA3">
              <w:rPr>
                <w:sz w:val="22"/>
                <w:szCs w:val="22"/>
              </w:rPr>
              <w:t>дачи бумаги (включая мн</w:t>
            </w:r>
            <w:r w:rsidRPr="00395CA3">
              <w:rPr>
                <w:sz w:val="22"/>
                <w:szCs w:val="22"/>
              </w:rPr>
              <w:t>о</w:t>
            </w:r>
            <w:r w:rsidRPr="00395CA3">
              <w:rPr>
                <w:sz w:val="22"/>
                <w:szCs w:val="22"/>
              </w:rPr>
              <w:t>гоцелевой лоток подачи бумаги) - не менее 3, пр</w:t>
            </w:r>
            <w:r w:rsidRPr="00395CA3">
              <w:rPr>
                <w:sz w:val="22"/>
                <w:szCs w:val="22"/>
              </w:rPr>
              <w:t>е</w:t>
            </w:r>
            <w:r w:rsidRPr="00395CA3">
              <w:rPr>
                <w:sz w:val="22"/>
                <w:szCs w:val="22"/>
              </w:rPr>
              <w:t>дельная цена;</w:t>
            </w:r>
          </w:p>
          <w:p w:rsidR="00411349" w:rsidRPr="00395CA3" w:rsidRDefault="00411349" w:rsidP="00B47551">
            <w:pPr>
              <w:pStyle w:val="ConsPlusNormal"/>
              <w:rPr>
                <w:sz w:val="22"/>
                <w:szCs w:val="22"/>
              </w:rPr>
            </w:pPr>
          </w:p>
          <w:p w:rsidR="00411349" w:rsidRPr="00395CA3" w:rsidRDefault="00411349" w:rsidP="00B47551">
            <w:pPr>
              <w:pStyle w:val="ConsPlusNormal"/>
              <w:rPr>
                <w:sz w:val="22"/>
                <w:szCs w:val="22"/>
              </w:rPr>
            </w:pPr>
            <w:r w:rsidRPr="00395CA3">
              <w:rPr>
                <w:sz w:val="22"/>
                <w:szCs w:val="22"/>
              </w:rPr>
              <w:t>МФУ типа D: цветность (черно-белый), формат п</w:t>
            </w:r>
            <w:r w:rsidRPr="00395CA3">
              <w:rPr>
                <w:sz w:val="22"/>
                <w:szCs w:val="22"/>
              </w:rPr>
              <w:t>е</w:t>
            </w:r>
            <w:r w:rsidRPr="00395CA3">
              <w:rPr>
                <w:sz w:val="22"/>
                <w:szCs w:val="22"/>
              </w:rPr>
              <w:t>чатного носителя - А3, ск</w:t>
            </w:r>
            <w:r w:rsidRPr="00395CA3">
              <w:rPr>
                <w:sz w:val="22"/>
                <w:szCs w:val="22"/>
              </w:rPr>
              <w:t>о</w:t>
            </w:r>
            <w:r w:rsidRPr="00395CA3">
              <w:rPr>
                <w:sz w:val="22"/>
                <w:szCs w:val="22"/>
              </w:rPr>
              <w:t>рость печати - не менее 20 стр./мин., автоматическая двусторонняя печать, сет</w:t>
            </w:r>
            <w:r w:rsidRPr="00395CA3">
              <w:rPr>
                <w:sz w:val="22"/>
                <w:szCs w:val="22"/>
              </w:rPr>
              <w:t>е</w:t>
            </w:r>
            <w:r w:rsidRPr="00395CA3">
              <w:rPr>
                <w:sz w:val="22"/>
                <w:szCs w:val="22"/>
              </w:rPr>
              <w:t xml:space="preserve">вой интерфейс </w:t>
            </w:r>
            <w:proofErr w:type="spellStart"/>
            <w:r w:rsidRPr="00395CA3">
              <w:rPr>
                <w:sz w:val="22"/>
                <w:szCs w:val="22"/>
              </w:rPr>
              <w:t>Ethernet</w:t>
            </w:r>
            <w:proofErr w:type="spellEnd"/>
            <w:r w:rsidRPr="00395CA3">
              <w:rPr>
                <w:sz w:val="22"/>
                <w:szCs w:val="22"/>
              </w:rPr>
              <w:t xml:space="preserve"> (RJ-45), устройство автоподачи </w:t>
            </w:r>
            <w:r w:rsidRPr="00395CA3">
              <w:rPr>
                <w:sz w:val="22"/>
                <w:szCs w:val="22"/>
              </w:rPr>
              <w:lastRenderedPageBreak/>
              <w:t>сканера - наличие, колич</w:t>
            </w:r>
            <w:r w:rsidRPr="00395CA3">
              <w:rPr>
                <w:sz w:val="22"/>
                <w:szCs w:val="22"/>
              </w:rPr>
              <w:t>е</w:t>
            </w:r>
            <w:r w:rsidRPr="00395CA3">
              <w:rPr>
                <w:sz w:val="22"/>
                <w:szCs w:val="22"/>
              </w:rPr>
              <w:t>ство сканируемых сторон с устройства автоподачи сканера - 2, многоцелевой лоток подачи бумаги - н</w:t>
            </w:r>
            <w:r w:rsidRPr="00395CA3">
              <w:rPr>
                <w:sz w:val="22"/>
                <w:szCs w:val="22"/>
              </w:rPr>
              <w:t>а</w:t>
            </w:r>
            <w:r w:rsidRPr="00395CA3">
              <w:rPr>
                <w:sz w:val="22"/>
                <w:szCs w:val="22"/>
              </w:rPr>
              <w:t>личие, общее количество лотков подачи бумаги (включая многоцелевой лоток подачи бумаги) - не менее 3, предельная цена;</w:t>
            </w:r>
          </w:p>
          <w:p w:rsidR="00411349" w:rsidRPr="00395CA3" w:rsidRDefault="00411349" w:rsidP="00B47551">
            <w:pPr>
              <w:pStyle w:val="ConsPlusNormal"/>
              <w:rPr>
                <w:sz w:val="22"/>
                <w:szCs w:val="22"/>
              </w:rPr>
            </w:pPr>
          </w:p>
          <w:p w:rsidR="00411349" w:rsidRPr="00395CA3" w:rsidRDefault="00411349" w:rsidP="00B47551">
            <w:pPr>
              <w:pStyle w:val="ConsPlusNormal"/>
              <w:rPr>
                <w:sz w:val="22"/>
                <w:szCs w:val="22"/>
              </w:rPr>
            </w:pPr>
            <w:r w:rsidRPr="00395CA3">
              <w:rPr>
                <w:sz w:val="22"/>
                <w:szCs w:val="22"/>
              </w:rPr>
              <w:t>МФУ типа E: цветность (полноцветный), формат печатного носителя - А4, скорость печати - не менее 20 стр./мин., автоматич</w:t>
            </w:r>
            <w:r w:rsidRPr="00395CA3">
              <w:rPr>
                <w:sz w:val="22"/>
                <w:szCs w:val="22"/>
              </w:rPr>
              <w:t>е</w:t>
            </w:r>
            <w:r w:rsidRPr="00395CA3">
              <w:rPr>
                <w:sz w:val="22"/>
                <w:szCs w:val="22"/>
              </w:rPr>
              <w:t xml:space="preserve">ская двусторонняя печать, сетевой интерфейс </w:t>
            </w:r>
            <w:proofErr w:type="spellStart"/>
            <w:r w:rsidRPr="00395CA3">
              <w:rPr>
                <w:sz w:val="22"/>
                <w:szCs w:val="22"/>
              </w:rPr>
              <w:t>Ethernet</w:t>
            </w:r>
            <w:proofErr w:type="spellEnd"/>
            <w:r w:rsidRPr="00395CA3">
              <w:rPr>
                <w:sz w:val="22"/>
                <w:szCs w:val="22"/>
              </w:rPr>
              <w:t xml:space="preserve"> (RJ-45), устройство авт</w:t>
            </w:r>
            <w:r w:rsidRPr="00395CA3">
              <w:rPr>
                <w:sz w:val="22"/>
                <w:szCs w:val="22"/>
              </w:rPr>
              <w:t>о</w:t>
            </w:r>
            <w:r w:rsidRPr="00395CA3">
              <w:rPr>
                <w:sz w:val="22"/>
                <w:szCs w:val="22"/>
              </w:rPr>
              <w:t>подачи оригиналов, пр</w:t>
            </w:r>
            <w:r w:rsidRPr="00395CA3">
              <w:rPr>
                <w:sz w:val="22"/>
                <w:szCs w:val="22"/>
              </w:rPr>
              <w:t>е</w:t>
            </w:r>
            <w:r w:rsidRPr="00395CA3">
              <w:rPr>
                <w:sz w:val="22"/>
                <w:szCs w:val="22"/>
              </w:rPr>
              <w:t>дельная цена</w:t>
            </w:r>
          </w:p>
        </w:tc>
        <w:tc>
          <w:tcPr>
            <w:tcW w:w="851" w:type="dxa"/>
          </w:tcPr>
          <w:p w:rsidR="00411349" w:rsidRPr="00C53464" w:rsidRDefault="00411349" w:rsidP="00B4755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383</w:t>
            </w:r>
          </w:p>
        </w:tc>
        <w:tc>
          <w:tcPr>
            <w:tcW w:w="992" w:type="dxa"/>
          </w:tcPr>
          <w:p w:rsidR="00411349" w:rsidRPr="00C53464" w:rsidRDefault="00411349" w:rsidP="00B4755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рубли</w:t>
            </w:r>
          </w:p>
        </w:tc>
        <w:tc>
          <w:tcPr>
            <w:tcW w:w="1417" w:type="dxa"/>
          </w:tcPr>
          <w:p w:rsidR="00411349" w:rsidRPr="00B47551" w:rsidRDefault="00411349" w:rsidP="00B47551">
            <w:pPr>
              <w:pStyle w:val="ConsPlusNormal"/>
              <w:rPr>
                <w:sz w:val="22"/>
                <w:szCs w:val="22"/>
              </w:rPr>
            </w:pPr>
            <w:r w:rsidRPr="00B47551">
              <w:rPr>
                <w:sz w:val="22"/>
                <w:szCs w:val="22"/>
              </w:rPr>
              <w:t>МФУ типа A - не более 40000</w:t>
            </w:r>
          </w:p>
        </w:tc>
        <w:tc>
          <w:tcPr>
            <w:tcW w:w="1276" w:type="dxa"/>
          </w:tcPr>
          <w:p w:rsidR="00411349" w:rsidRPr="00B47551" w:rsidRDefault="00411349" w:rsidP="00B47551">
            <w:pPr>
              <w:pStyle w:val="ConsPlusNormal"/>
              <w:rPr>
                <w:sz w:val="22"/>
                <w:szCs w:val="22"/>
              </w:rPr>
            </w:pPr>
            <w:r w:rsidRPr="00B47551">
              <w:rPr>
                <w:sz w:val="22"/>
                <w:szCs w:val="22"/>
              </w:rPr>
              <w:t>МФУ типа A - не более 40000</w:t>
            </w:r>
          </w:p>
        </w:tc>
        <w:tc>
          <w:tcPr>
            <w:tcW w:w="1418" w:type="dxa"/>
          </w:tcPr>
          <w:p w:rsidR="00411349" w:rsidRPr="00B47551" w:rsidRDefault="00411349" w:rsidP="00B47551">
            <w:pPr>
              <w:pStyle w:val="ConsPlusNormal"/>
              <w:rPr>
                <w:sz w:val="22"/>
                <w:szCs w:val="22"/>
              </w:rPr>
            </w:pPr>
            <w:r w:rsidRPr="00B47551">
              <w:rPr>
                <w:sz w:val="22"/>
                <w:szCs w:val="22"/>
              </w:rPr>
              <w:t>МФУ типа A - не более 40000</w:t>
            </w:r>
          </w:p>
        </w:tc>
        <w:tc>
          <w:tcPr>
            <w:tcW w:w="1559" w:type="dxa"/>
          </w:tcPr>
          <w:p w:rsidR="00411349" w:rsidRPr="00B47551" w:rsidRDefault="00411349" w:rsidP="00B47551">
            <w:pPr>
              <w:rPr>
                <w:sz w:val="22"/>
              </w:rPr>
            </w:pPr>
            <w:r w:rsidRPr="00B47551">
              <w:rPr>
                <w:sz w:val="22"/>
              </w:rPr>
              <w:t>МФУ типа A - не более 40000</w:t>
            </w:r>
          </w:p>
        </w:tc>
        <w:tc>
          <w:tcPr>
            <w:tcW w:w="1417" w:type="dxa"/>
          </w:tcPr>
          <w:p w:rsidR="00411349" w:rsidRPr="00B47551" w:rsidRDefault="00411349" w:rsidP="00B47551">
            <w:pPr>
              <w:rPr>
                <w:sz w:val="22"/>
              </w:rPr>
            </w:pPr>
            <w:r w:rsidRPr="00B47551">
              <w:rPr>
                <w:sz w:val="22"/>
              </w:rPr>
              <w:t>МФУ типа A - не более 40000</w:t>
            </w:r>
          </w:p>
        </w:tc>
        <w:tc>
          <w:tcPr>
            <w:tcW w:w="1593" w:type="dxa"/>
          </w:tcPr>
          <w:p w:rsidR="00411349" w:rsidRPr="00C53464" w:rsidRDefault="00411349" w:rsidP="00B47551">
            <w:pPr>
              <w:pStyle w:val="ConsPlusNormal"/>
              <w:rPr>
                <w:sz w:val="22"/>
                <w:szCs w:val="22"/>
              </w:rPr>
            </w:pPr>
            <w:r w:rsidRPr="00B47551">
              <w:rPr>
                <w:sz w:val="22"/>
              </w:rPr>
              <w:t>МФУ типа A - не более 40000</w:t>
            </w:r>
          </w:p>
        </w:tc>
      </w:tr>
      <w:tr w:rsidR="00411349" w:rsidRPr="00C53464" w:rsidTr="000A736F">
        <w:tc>
          <w:tcPr>
            <w:tcW w:w="426" w:type="dxa"/>
          </w:tcPr>
          <w:p w:rsidR="00411349" w:rsidRPr="00C53464" w:rsidRDefault="00411349" w:rsidP="00936D56">
            <w:pPr>
              <w:pStyle w:val="ConsPlusNormal"/>
              <w:jc w:val="center"/>
              <w:rPr>
                <w:sz w:val="22"/>
                <w:szCs w:val="22"/>
              </w:rPr>
            </w:pPr>
            <w:r w:rsidRPr="00C53464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992" w:type="dxa"/>
          </w:tcPr>
          <w:p w:rsidR="00411349" w:rsidRPr="00C53464" w:rsidRDefault="00411349" w:rsidP="00936D5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26.30.22</w:t>
            </w:r>
          </w:p>
        </w:tc>
        <w:tc>
          <w:tcPr>
            <w:tcW w:w="1221" w:type="dxa"/>
          </w:tcPr>
          <w:p w:rsidR="00411349" w:rsidRPr="00936D56" w:rsidRDefault="00411349" w:rsidP="00936D56">
            <w:pPr>
              <w:pStyle w:val="ConsPlusNormal"/>
              <w:rPr>
                <w:sz w:val="22"/>
                <w:szCs w:val="22"/>
              </w:rPr>
            </w:pPr>
            <w:r w:rsidRPr="00936D56">
              <w:rPr>
                <w:sz w:val="22"/>
                <w:szCs w:val="22"/>
              </w:rPr>
              <w:t>Аппараты телефо</w:t>
            </w:r>
            <w:r w:rsidRPr="00936D56">
              <w:rPr>
                <w:sz w:val="22"/>
                <w:szCs w:val="22"/>
              </w:rPr>
              <w:t>н</w:t>
            </w:r>
            <w:r w:rsidRPr="00936D56">
              <w:rPr>
                <w:sz w:val="22"/>
                <w:szCs w:val="22"/>
              </w:rPr>
              <w:t>ные для сотовых сетей связи или для прочих беспрово</w:t>
            </w:r>
            <w:r w:rsidRPr="00936D56">
              <w:rPr>
                <w:sz w:val="22"/>
                <w:szCs w:val="22"/>
              </w:rPr>
              <w:t>д</w:t>
            </w:r>
            <w:r w:rsidRPr="00936D56">
              <w:rPr>
                <w:sz w:val="22"/>
                <w:szCs w:val="22"/>
              </w:rPr>
              <w:t>ных сетей. Пояснение по требу</w:t>
            </w:r>
            <w:r w:rsidRPr="00936D56">
              <w:rPr>
                <w:sz w:val="22"/>
                <w:szCs w:val="22"/>
              </w:rPr>
              <w:t>е</w:t>
            </w:r>
            <w:r w:rsidRPr="00936D56">
              <w:rPr>
                <w:sz w:val="22"/>
                <w:szCs w:val="22"/>
              </w:rPr>
              <w:t>мой пр</w:t>
            </w:r>
            <w:r w:rsidRPr="00936D56">
              <w:rPr>
                <w:sz w:val="22"/>
                <w:szCs w:val="22"/>
              </w:rPr>
              <w:t>о</w:t>
            </w:r>
            <w:r w:rsidRPr="00936D56">
              <w:rPr>
                <w:sz w:val="22"/>
                <w:szCs w:val="22"/>
              </w:rPr>
              <w:t>дукции: телефоны мобильные</w:t>
            </w:r>
          </w:p>
        </w:tc>
        <w:tc>
          <w:tcPr>
            <w:tcW w:w="2748" w:type="dxa"/>
          </w:tcPr>
          <w:p w:rsidR="00411349" w:rsidRPr="00936D56" w:rsidRDefault="00411349" w:rsidP="00936D56">
            <w:pPr>
              <w:pStyle w:val="ConsPlusNormal"/>
              <w:rPr>
                <w:sz w:val="22"/>
                <w:szCs w:val="22"/>
              </w:rPr>
            </w:pPr>
            <w:r w:rsidRPr="00936D56">
              <w:rPr>
                <w:sz w:val="22"/>
                <w:szCs w:val="22"/>
              </w:rPr>
              <w:t>тип устройства (тел</w:t>
            </w:r>
            <w:r w:rsidRPr="00936D56">
              <w:rPr>
                <w:sz w:val="22"/>
                <w:szCs w:val="22"/>
              </w:rPr>
              <w:t>е</w:t>
            </w:r>
            <w:r w:rsidRPr="00936D56">
              <w:rPr>
                <w:sz w:val="22"/>
                <w:szCs w:val="22"/>
              </w:rPr>
              <w:t>фон/смартфон), поддерж</w:t>
            </w:r>
            <w:r w:rsidRPr="00936D56">
              <w:rPr>
                <w:sz w:val="22"/>
                <w:szCs w:val="22"/>
              </w:rPr>
              <w:t>и</w:t>
            </w:r>
            <w:r w:rsidRPr="00936D56">
              <w:rPr>
                <w:sz w:val="22"/>
                <w:szCs w:val="22"/>
              </w:rPr>
              <w:t>ваемые стандарты, опер</w:t>
            </w:r>
            <w:r w:rsidRPr="00936D56">
              <w:rPr>
                <w:sz w:val="22"/>
                <w:szCs w:val="22"/>
              </w:rPr>
              <w:t>а</w:t>
            </w:r>
            <w:r w:rsidRPr="00936D56">
              <w:rPr>
                <w:sz w:val="22"/>
                <w:szCs w:val="22"/>
              </w:rPr>
              <w:t>ционная система, время работы, метод управления (сенсорный/кнопочный), количество SIM-карт, н</w:t>
            </w:r>
            <w:r w:rsidRPr="00936D56">
              <w:rPr>
                <w:sz w:val="22"/>
                <w:szCs w:val="22"/>
              </w:rPr>
              <w:t>а</w:t>
            </w:r>
            <w:r w:rsidRPr="00936D56">
              <w:rPr>
                <w:sz w:val="22"/>
                <w:szCs w:val="22"/>
              </w:rPr>
              <w:t>личие модулей и инте</w:t>
            </w:r>
            <w:r w:rsidRPr="00936D56">
              <w:rPr>
                <w:sz w:val="22"/>
                <w:szCs w:val="22"/>
              </w:rPr>
              <w:t>р</w:t>
            </w:r>
            <w:r w:rsidRPr="00936D56">
              <w:rPr>
                <w:sz w:val="22"/>
                <w:szCs w:val="22"/>
              </w:rPr>
              <w:t>фейсов (</w:t>
            </w:r>
            <w:proofErr w:type="spellStart"/>
            <w:r w:rsidRPr="00936D56">
              <w:rPr>
                <w:sz w:val="22"/>
                <w:szCs w:val="22"/>
              </w:rPr>
              <w:t>Wi-Fi</w:t>
            </w:r>
            <w:proofErr w:type="spellEnd"/>
            <w:r w:rsidRPr="00936D56">
              <w:rPr>
                <w:sz w:val="22"/>
                <w:szCs w:val="22"/>
              </w:rPr>
              <w:t xml:space="preserve">, </w:t>
            </w:r>
            <w:proofErr w:type="spellStart"/>
            <w:r w:rsidRPr="00936D56">
              <w:rPr>
                <w:sz w:val="22"/>
                <w:szCs w:val="22"/>
              </w:rPr>
              <w:t>Bluetooth</w:t>
            </w:r>
            <w:proofErr w:type="spellEnd"/>
            <w:r w:rsidRPr="00936D56">
              <w:rPr>
                <w:sz w:val="22"/>
                <w:szCs w:val="22"/>
              </w:rPr>
              <w:t>, USB, GPS), стоимость г</w:t>
            </w:r>
            <w:r w:rsidRPr="00936D56">
              <w:rPr>
                <w:sz w:val="22"/>
                <w:szCs w:val="22"/>
              </w:rPr>
              <w:t>о</w:t>
            </w:r>
            <w:r w:rsidRPr="00936D56">
              <w:rPr>
                <w:sz w:val="22"/>
                <w:szCs w:val="22"/>
              </w:rPr>
              <w:t>дового владения оборуд</w:t>
            </w:r>
            <w:r w:rsidRPr="00936D56">
              <w:rPr>
                <w:sz w:val="22"/>
                <w:szCs w:val="22"/>
              </w:rPr>
              <w:t>о</w:t>
            </w:r>
            <w:r w:rsidRPr="00936D56">
              <w:rPr>
                <w:sz w:val="22"/>
                <w:szCs w:val="22"/>
              </w:rPr>
              <w:t>ванием (включая договоры технической поддержки, обслуживания, сервисные договоры) из расчета на одного абонента (одну единицу трафика) в теч</w:t>
            </w:r>
            <w:r w:rsidRPr="00936D56">
              <w:rPr>
                <w:sz w:val="22"/>
                <w:szCs w:val="22"/>
              </w:rPr>
              <w:t>е</w:t>
            </w:r>
            <w:r w:rsidRPr="00936D56">
              <w:rPr>
                <w:sz w:val="22"/>
                <w:szCs w:val="22"/>
              </w:rPr>
              <w:t xml:space="preserve">ние всего срока службы, </w:t>
            </w:r>
            <w:r w:rsidRPr="00936D56">
              <w:rPr>
                <w:sz w:val="22"/>
                <w:szCs w:val="22"/>
              </w:rPr>
              <w:lastRenderedPageBreak/>
              <w:t>предельная цена</w:t>
            </w:r>
          </w:p>
        </w:tc>
        <w:tc>
          <w:tcPr>
            <w:tcW w:w="851" w:type="dxa"/>
          </w:tcPr>
          <w:p w:rsidR="00411349" w:rsidRPr="00C53464" w:rsidRDefault="00411349" w:rsidP="00936D56">
            <w:pPr>
              <w:pStyle w:val="ConsPlusNormal"/>
              <w:jc w:val="center"/>
              <w:rPr>
                <w:sz w:val="22"/>
                <w:szCs w:val="22"/>
              </w:rPr>
            </w:pPr>
            <w:r w:rsidRPr="00C53464">
              <w:rPr>
                <w:sz w:val="22"/>
                <w:szCs w:val="22"/>
              </w:rPr>
              <w:lastRenderedPageBreak/>
              <w:t>383</w:t>
            </w:r>
          </w:p>
        </w:tc>
        <w:tc>
          <w:tcPr>
            <w:tcW w:w="992" w:type="dxa"/>
          </w:tcPr>
          <w:p w:rsidR="00411349" w:rsidRPr="00C53464" w:rsidRDefault="00411349" w:rsidP="00936D5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рубли</w:t>
            </w:r>
          </w:p>
        </w:tc>
        <w:tc>
          <w:tcPr>
            <w:tcW w:w="1417" w:type="dxa"/>
          </w:tcPr>
          <w:p w:rsidR="00411349" w:rsidRPr="00C53464" w:rsidRDefault="00411349" w:rsidP="00936D5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15000</w:t>
            </w:r>
          </w:p>
        </w:tc>
        <w:tc>
          <w:tcPr>
            <w:tcW w:w="1276" w:type="dxa"/>
          </w:tcPr>
          <w:p w:rsidR="00411349" w:rsidRPr="00C53464" w:rsidRDefault="00411349" w:rsidP="00936D5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349" w:rsidRPr="00C53464" w:rsidRDefault="00411349" w:rsidP="00936D5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1349" w:rsidRPr="00C53464" w:rsidRDefault="00411349" w:rsidP="00936D5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15000</w:t>
            </w:r>
          </w:p>
        </w:tc>
        <w:tc>
          <w:tcPr>
            <w:tcW w:w="1417" w:type="dxa"/>
          </w:tcPr>
          <w:p w:rsidR="00411349" w:rsidRPr="00C53464" w:rsidRDefault="00411349" w:rsidP="00936D5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411349" w:rsidRPr="00C53464" w:rsidRDefault="00411349" w:rsidP="00936D5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11349" w:rsidRPr="00C53464" w:rsidTr="000A736F">
        <w:tc>
          <w:tcPr>
            <w:tcW w:w="426" w:type="dxa"/>
            <w:vMerge w:val="restart"/>
          </w:tcPr>
          <w:p w:rsidR="00411349" w:rsidRPr="00C53464" w:rsidRDefault="00411349" w:rsidP="006E03FD">
            <w:pPr>
              <w:pStyle w:val="ConsPlusNormal"/>
              <w:jc w:val="center"/>
              <w:rPr>
                <w:sz w:val="22"/>
                <w:szCs w:val="22"/>
              </w:rPr>
            </w:pPr>
            <w:r w:rsidRPr="00C53464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411349" w:rsidRPr="003314F4" w:rsidRDefault="00411349" w:rsidP="006E03FD">
            <w:pPr>
              <w:pStyle w:val="ConsPlusNormal"/>
              <w:jc w:val="center"/>
              <w:rPr>
                <w:sz w:val="22"/>
                <w:szCs w:val="22"/>
              </w:rPr>
            </w:pPr>
            <w:r w:rsidRPr="003314F4">
              <w:rPr>
                <w:sz w:val="22"/>
                <w:szCs w:val="22"/>
              </w:rPr>
              <w:t>29.10.2</w:t>
            </w:r>
          </w:p>
        </w:tc>
        <w:tc>
          <w:tcPr>
            <w:tcW w:w="1221" w:type="dxa"/>
            <w:vMerge w:val="restart"/>
          </w:tcPr>
          <w:p w:rsidR="00411349" w:rsidRPr="006E03FD" w:rsidRDefault="00411349" w:rsidP="006E03FD">
            <w:pPr>
              <w:pStyle w:val="ConsPlusNormal"/>
              <w:rPr>
                <w:sz w:val="22"/>
                <w:szCs w:val="22"/>
              </w:rPr>
            </w:pPr>
            <w:r w:rsidRPr="006E03FD">
              <w:rPr>
                <w:sz w:val="22"/>
                <w:szCs w:val="22"/>
              </w:rPr>
              <w:t>Автомоб</w:t>
            </w:r>
            <w:r w:rsidRPr="006E03FD">
              <w:rPr>
                <w:sz w:val="22"/>
                <w:szCs w:val="22"/>
              </w:rPr>
              <w:t>и</w:t>
            </w:r>
            <w:r w:rsidRPr="006E03FD">
              <w:rPr>
                <w:sz w:val="22"/>
                <w:szCs w:val="22"/>
              </w:rPr>
              <w:t>ли легк</w:t>
            </w:r>
            <w:r w:rsidRPr="006E03FD">
              <w:rPr>
                <w:sz w:val="22"/>
                <w:szCs w:val="22"/>
              </w:rPr>
              <w:t>о</w:t>
            </w:r>
            <w:r w:rsidRPr="006E03FD">
              <w:rPr>
                <w:sz w:val="22"/>
                <w:szCs w:val="22"/>
              </w:rPr>
              <w:t>вые. Поя</w:t>
            </w:r>
            <w:r w:rsidRPr="006E03FD">
              <w:rPr>
                <w:sz w:val="22"/>
                <w:szCs w:val="22"/>
              </w:rPr>
              <w:t>с</w:t>
            </w:r>
            <w:r w:rsidRPr="006E03FD">
              <w:rPr>
                <w:sz w:val="22"/>
                <w:szCs w:val="22"/>
              </w:rPr>
              <w:t>нение по требуемой продукции:</w:t>
            </w:r>
          </w:p>
          <w:p w:rsidR="00411349" w:rsidRPr="006E03FD" w:rsidRDefault="00411349" w:rsidP="006E03FD">
            <w:pPr>
              <w:pStyle w:val="ConsPlusNormal"/>
              <w:rPr>
                <w:sz w:val="22"/>
                <w:szCs w:val="22"/>
              </w:rPr>
            </w:pPr>
            <w:r w:rsidRPr="006E03FD">
              <w:rPr>
                <w:sz w:val="22"/>
                <w:szCs w:val="22"/>
              </w:rPr>
              <w:t>служебные легковые автомоб</w:t>
            </w:r>
            <w:r w:rsidRPr="006E03FD">
              <w:rPr>
                <w:sz w:val="22"/>
                <w:szCs w:val="22"/>
              </w:rPr>
              <w:t>и</w:t>
            </w:r>
            <w:r w:rsidRPr="006E03FD">
              <w:rPr>
                <w:sz w:val="22"/>
                <w:szCs w:val="22"/>
              </w:rPr>
              <w:t>ли для транспор</w:t>
            </w:r>
            <w:r w:rsidRPr="006E03FD">
              <w:rPr>
                <w:sz w:val="22"/>
                <w:szCs w:val="22"/>
              </w:rPr>
              <w:t>т</w:t>
            </w:r>
            <w:r w:rsidRPr="006E03FD">
              <w:rPr>
                <w:sz w:val="22"/>
                <w:szCs w:val="22"/>
              </w:rPr>
              <w:t>ного обе</w:t>
            </w:r>
            <w:r w:rsidRPr="006E03FD">
              <w:rPr>
                <w:sz w:val="22"/>
                <w:szCs w:val="22"/>
              </w:rPr>
              <w:t>с</w:t>
            </w:r>
            <w:r w:rsidRPr="006E03FD">
              <w:rPr>
                <w:sz w:val="22"/>
                <w:szCs w:val="22"/>
              </w:rPr>
              <w:t>печения заказчиков</w:t>
            </w:r>
          </w:p>
        </w:tc>
        <w:tc>
          <w:tcPr>
            <w:tcW w:w="2748" w:type="dxa"/>
            <w:vMerge w:val="restart"/>
          </w:tcPr>
          <w:p w:rsidR="00411349" w:rsidRPr="006E03FD" w:rsidRDefault="00411349" w:rsidP="006E03FD">
            <w:pPr>
              <w:pStyle w:val="ConsPlusNormal"/>
              <w:rPr>
                <w:sz w:val="22"/>
                <w:szCs w:val="22"/>
              </w:rPr>
            </w:pPr>
            <w:r w:rsidRPr="006E03FD">
              <w:rPr>
                <w:sz w:val="22"/>
                <w:szCs w:val="22"/>
              </w:rPr>
              <w:t>мощность двигателя, ко</w:t>
            </w:r>
            <w:r w:rsidRPr="006E03FD">
              <w:rPr>
                <w:sz w:val="22"/>
                <w:szCs w:val="22"/>
              </w:rPr>
              <w:t>м</w:t>
            </w:r>
            <w:r w:rsidRPr="006E03FD">
              <w:rPr>
                <w:sz w:val="22"/>
                <w:szCs w:val="22"/>
              </w:rPr>
              <w:t>плектация, предельная цена</w:t>
            </w:r>
          </w:p>
        </w:tc>
        <w:tc>
          <w:tcPr>
            <w:tcW w:w="851" w:type="dxa"/>
            <w:shd w:val="clear" w:color="auto" w:fill="FFFFFF" w:themeFill="background1"/>
          </w:tcPr>
          <w:p w:rsidR="00411349" w:rsidRPr="003314F4" w:rsidRDefault="00411349" w:rsidP="006E03FD">
            <w:pPr>
              <w:pStyle w:val="ConsPlusNormal"/>
              <w:jc w:val="center"/>
              <w:rPr>
                <w:sz w:val="22"/>
                <w:szCs w:val="22"/>
              </w:rPr>
            </w:pPr>
            <w:r w:rsidRPr="003314F4">
              <w:rPr>
                <w:sz w:val="22"/>
                <w:szCs w:val="22"/>
              </w:rPr>
              <w:t>251</w:t>
            </w:r>
          </w:p>
        </w:tc>
        <w:tc>
          <w:tcPr>
            <w:tcW w:w="992" w:type="dxa"/>
            <w:shd w:val="clear" w:color="auto" w:fill="FFFFFF" w:themeFill="background1"/>
          </w:tcPr>
          <w:p w:rsidR="00411349" w:rsidRPr="003314F4" w:rsidRDefault="00411349" w:rsidP="006E03FD">
            <w:pPr>
              <w:pStyle w:val="ConsPlusNormal"/>
              <w:jc w:val="center"/>
              <w:rPr>
                <w:sz w:val="22"/>
                <w:szCs w:val="22"/>
              </w:rPr>
            </w:pPr>
            <w:r w:rsidRPr="003314F4">
              <w:rPr>
                <w:sz w:val="22"/>
                <w:szCs w:val="22"/>
              </w:rPr>
              <w:t>лошад</w:t>
            </w:r>
            <w:r w:rsidRPr="003314F4">
              <w:rPr>
                <w:sz w:val="22"/>
                <w:szCs w:val="22"/>
              </w:rPr>
              <w:t>и</w:t>
            </w:r>
            <w:r w:rsidRPr="003314F4">
              <w:rPr>
                <w:sz w:val="22"/>
                <w:szCs w:val="22"/>
              </w:rPr>
              <w:t>ная сила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411349" w:rsidRPr="00A00C69" w:rsidRDefault="00411349" w:rsidP="006E03FD">
            <w:pPr>
              <w:pStyle w:val="ConsPlusNormal"/>
              <w:rPr>
                <w:sz w:val="22"/>
                <w:szCs w:val="22"/>
              </w:rPr>
            </w:pPr>
            <w:r w:rsidRPr="00A00C69">
              <w:rPr>
                <w:sz w:val="22"/>
                <w:szCs w:val="22"/>
              </w:rPr>
              <w:t>потребител</w:t>
            </w:r>
            <w:r w:rsidRPr="00A00C69">
              <w:rPr>
                <w:sz w:val="22"/>
                <w:szCs w:val="22"/>
              </w:rPr>
              <w:t>ь</w:t>
            </w:r>
            <w:r w:rsidRPr="00A00C69">
              <w:rPr>
                <w:sz w:val="22"/>
                <w:szCs w:val="22"/>
              </w:rPr>
              <w:t>ские свойс</w:t>
            </w:r>
            <w:r w:rsidRPr="00A00C69">
              <w:rPr>
                <w:sz w:val="22"/>
                <w:szCs w:val="22"/>
              </w:rPr>
              <w:t>т</w:t>
            </w:r>
            <w:r w:rsidRPr="00A00C69">
              <w:rPr>
                <w:sz w:val="22"/>
                <w:szCs w:val="22"/>
              </w:rPr>
              <w:t>ва и характ</w:t>
            </w:r>
            <w:r w:rsidRPr="00A00C69">
              <w:rPr>
                <w:sz w:val="22"/>
                <w:szCs w:val="22"/>
              </w:rPr>
              <w:t>е</w:t>
            </w:r>
            <w:r w:rsidRPr="00A00C69">
              <w:rPr>
                <w:sz w:val="22"/>
                <w:szCs w:val="22"/>
              </w:rPr>
              <w:t>ристики (в том числе предельные цены) уст</w:t>
            </w:r>
            <w:r w:rsidRPr="00A00C69">
              <w:rPr>
                <w:sz w:val="22"/>
                <w:szCs w:val="22"/>
              </w:rPr>
              <w:t>а</w:t>
            </w:r>
            <w:r w:rsidRPr="00A00C69">
              <w:rPr>
                <w:sz w:val="22"/>
                <w:szCs w:val="22"/>
              </w:rPr>
              <w:t>навливаются в соответс</w:t>
            </w:r>
            <w:r w:rsidRPr="00A00C69">
              <w:rPr>
                <w:sz w:val="22"/>
                <w:szCs w:val="22"/>
              </w:rPr>
              <w:t>т</w:t>
            </w:r>
            <w:r w:rsidRPr="00A00C69">
              <w:rPr>
                <w:sz w:val="22"/>
                <w:szCs w:val="22"/>
              </w:rPr>
              <w:t xml:space="preserve">вии с </w:t>
            </w:r>
            <w:hyperlink r:id="rId13" w:history="1">
              <w:r w:rsidRPr="00A00C69">
                <w:rPr>
                  <w:rStyle w:val="a4"/>
                  <w:color w:val="auto"/>
                  <w:sz w:val="22"/>
                  <w:szCs w:val="22"/>
                  <w:u w:val="none"/>
                </w:rPr>
                <w:t>Пост</w:t>
              </w:r>
              <w:r w:rsidRPr="00A00C69">
                <w:rPr>
                  <w:rStyle w:val="a4"/>
                  <w:color w:val="auto"/>
                  <w:sz w:val="22"/>
                  <w:szCs w:val="22"/>
                  <w:u w:val="none"/>
                </w:rPr>
                <w:t>а</w:t>
              </w:r>
              <w:r w:rsidRPr="00A00C69">
                <w:rPr>
                  <w:rStyle w:val="a4"/>
                  <w:color w:val="auto"/>
                  <w:sz w:val="22"/>
                  <w:szCs w:val="22"/>
                  <w:u w:val="none"/>
                </w:rPr>
                <w:t>новлением</w:t>
              </w:r>
            </w:hyperlink>
            <w:r w:rsidRPr="00A00C69">
              <w:rPr>
                <w:sz w:val="22"/>
                <w:szCs w:val="22"/>
              </w:rPr>
              <w:t xml:space="preserve"> Правительс</w:t>
            </w:r>
            <w:r w:rsidRPr="00A00C69">
              <w:rPr>
                <w:sz w:val="22"/>
                <w:szCs w:val="22"/>
              </w:rPr>
              <w:t>т</w:t>
            </w:r>
            <w:r w:rsidRPr="00A00C69">
              <w:rPr>
                <w:sz w:val="22"/>
                <w:szCs w:val="22"/>
              </w:rPr>
              <w:t>ва Республ</w:t>
            </w:r>
            <w:r w:rsidRPr="00A00C69">
              <w:rPr>
                <w:sz w:val="22"/>
                <w:szCs w:val="22"/>
              </w:rPr>
              <w:t>и</w:t>
            </w:r>
            <w:r w:rsidRPr="00A00C69">
              <w:rPr>
                <w:sz w:val="22"/>
                <w:szCs w:val="22"/>
              </w:rPr>
              <w:t>ки Башко</w:t>
            </w:r>
            <w:r w:rsidRPr="00A00C69">
              <w:rPr>
                <w:sz w:val="22"/>
                <w:szCs w:val="22"/>
              </w:rPr>
              <w:t>р</w:t>
            </w:r>
            <w:r w:rsidRPr="00A00C69">
              <w:rPr>
                <w:sz w:val="22"/>
                <w:szCs w:val="22"/>
              </w:rPr>
              <w:t>тостан от 18 марта 2014 года N 109 "О предел</w:t>
            </w:r>
            <w:r w:rsidRPr="00A00C69">
              <w:rPr>
                <w:sz w:val="22"/>
                <w:szCs w:val="22"/>
              </w:rPr>
              <w:t>ь</w:t>
            </w:r>
            <w:r w:rsidRPr="00A00C69">
              <w:rPr>
                <w:sz w:val="22"/>
                <w:szCs w:val="22"/>
              </w:rPr>
              <w:t>ных норм</w:t>
            </w:r>
            <w:r w:rsidRPr="00A00C69">
              <w:rPr>
                <w:sz w:val="22"/>
                <w:szCs w:val="22"/>
              </w:rPr>
              <w:t>а</w:t>
            </w:r>
            <w:r w:rsidRPr="00A00C69">
              <w:rPr>
                <w:sz w:val="22"/>
                <w:szCs w:val="22"/>
              </w:rPr>
              <w:t>тивах расх</w:t>
            </w:r>
            <w:r w:rsidRPr="00A00C69">
              <w:rPr>
                <w:sz w:val="22"/>
                <w:szCs w:val="22"/>
              </w:rPr>
              <w:t>о</w:t>
            </w:r>
            <w:r w:rsidRPr="00A00C69">
              <w:rPr>
                <w:sz w:val="22"/>
                <w:szCs w:val="22"/>
              </w:rPr>
              <w:t>дов на пр</w:t>
            </w:r>
            <w:r w:rsidRPr="00A00C69">
              <w:rPr>
                <w:sz w:val="22"/>
                <w:szCs w:val="22"/>
              </w:rPr>
              <w:t>и</w:t>
            </w:r>
            <w:r w:rsidRPr="00A00C69">
              <w:rPr>
                <w:sz w:val="22"/>
                <w:szCs w:val="22"/>
              </w:rPr>
              <w:t>обретение служебных легковых а</w:t>
            </w:r>
            <w:r w:rsidRPr="00A00C69">
              <w:rPr>
                <w:sz w:val="22"/>
                <w:szCs w:val="22"/>
              </w:rPr>
              <w:t>в</w:t>
            </w:r>
            <w:r w:rsidRPr="00A00C69">
              <w:rPr>
                <w:sz w:val="22"/>
                <w:szCs w:val="22"/>
              </w:rPr>
              <w:t>томобилей для госуда</w:t>
            </w:r>
            <w:r w:rsidRPr="00A00C69">
              <w:rPr>
                <w:sz w:val="22"/>
                <w:szCs w:val="22"/>
              </w:rPr>
              <w:t>р</w:t>
            </w:r>
            <w:r w:rsidRPr="00A00C69">
              <w:rPr>
                <w:sz w:val="22"/>
                <w:szCs w:val="22"/>
              </w:rPr>
              <w:t>ственных органов и государс</w:t>
            </w:r>
            <w:r w:rsidRPr="00A00C69">
              <w:rPr>
                <w:sz w:val="22"/>
                <w:szCs w:val="22"/>
              </w:rPr>
              <w:t>т</w:t>
            </w:r>
            <w:r w:rsidRPr="00A00C69">
              <w:rPr>
                <w:sz w:val="22"/>
                <w:szCs w:val="22"/>
              </w:rPr>
              <w:t>венных у</w:t>
            </w:r>
            <w:r w:rsidRPr="00A00C69">
              <w:rPr>
                <w:sz w:val="22"/>
                <w:szCs w:val="22"/>
              </w:rPr>
              <w:t>ч</w:t>
            </w:r>
            <w:r w:rsidRPr="00A00C69">
              <w:rPr>
                <w:sz w:val="22"/>
                <w:szCs w:val="22"/>
              </w:rPr>
              <w:t>реждений Республики Башкорт</w:t>
            </w:r>
            <w:r w:rsidRPr="00A00C69">
              <w:rPr>
                <w:sz w:val="22"/>
                <w:szCs w:val="22"/>
              </w:rPr>
              <w:t>о</w:t>
            </w:r>
            <w:r w:rsidRPr="00A00C69">
              <w:rPr>
                <w:sz w:val="22"/>
                <w:szCs w:val="22"/>
              </w:rPr>
              <w:t>стан"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411349" w:rsidRPr="00A00C69" w:rsidRDefault="00411349" w:rsidP="006E03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411349" w:rsidRPr="00A00C69" w:rsidRDefault="00411349" w:rsidP="006E03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411349" w:rsidRPr="00A00C69" w:rsidRDefault="00411349" w:rsidP="006E03FD">
            <w:pPr>
              <w:pStyle w:val="ConsPlusNormal"/>
              <w:rPr>
                <w:sz w:val="22"/>
                <w:szCs w:val="22"/>
              </w:rPr>
            </w:pPr>
            <w:r w:rsidRPr="00A00C69">
              <w:rPr>
                <w:sz w:val="22"/>
                <w:szCs w:val="22"/>
              </w:rPr>
              <w:t>потребител</w:t>
            </w:r>
            <w:r w:rsidRPr="00A00C69">
              <w:rPr>
                <w:sz w:val="22"/>
                <w:szCs w:val="22"/>
              </w:rPr>
              <w:t>ь</w:t>
            </w:r>
            <w:r w:rsidRPr="00A00C69">
              <w:rPr>
                <w:sz w:val="22"/>
                <w:szCs w:val="22"/>
              </w:rPr>
              <w:t>ские свойства и характер</w:t>
            </w:r>
            <w:r w:rsidRPr="00A00C69">
              <w:rPr>
                <w:sz w:val="22"/>
                <w:szCs w:val="22"/>
              </w:rPr>
              <w:t>и</w:t>
            </w:r>
            <w:r w:rsidRPr="00A00C69">
              <w:rPr>
                <w:sz w:val="22"/>
                <w:szCs w:val="22"/>
              </w:rPr>
              <w:t>стики (в том числе пр</w:t>
            </w:r>
            <w:r w:rsidRPr="00A00C69">
              <w:rPr>
                <w:sz w:val="22"/>
                <w:szCs w:val="22"/>
              </w:rPr>
              <w:t>е</w:t>
            </w:r>
            <w:r w:rsidRPr="00A00C69">
              <w:rPr>
                <w:sz w:val="22"/>
                <w:szCs w:val="22"/>
              </w:rPr>
              <w:t>дельные цены) устанавлив</w:t>
            </w:r>
            <w:r w:rsidRPr="00A00C69">
              <w:rPr>
                <w:sz w:val="22"/>
                <w:szCs w:val="22"/>
              </w:rPr>
              <w:t>а</w:t>
            </w:r>
            <w:r w:rsidRPr="00A00C69">
              <w:rPr>
                <w:sz w:val="22"/>
                <w:szCs w:val="22"/>
              </w:rPr>
              <w:t>ются в соо</w:t>
            </w:r>
            <w:r w:rsidRPr="00A00C69">
              <w:rPr>
                <w:sz w:val="22"/>
                <w:szCs w:val="22"/>
              </w:rPr>
              <w:t>т</w:t>
            </w:r>
            <w:r w:rsidRPr="00A00C69">
              <w:rPr>
                <w:sz w:val="22"/>
                <w:szCs w:val="22"/>
              </w:rPr>
              <w:t xml:space="preserve">ветствии с </w:t>
            </w:r>
            <w:hyperlink r:id="rId14" w:history="1">
              <w:r w:rsidRPr="00A00C69">
                <w:rPr>
                  <w:rStyle w:val="a4"/>
                  <w:color w:val="auto"/>
                  <w:sz w:val="22"/>
                  <w:szCs w:val="22"/>
                  <w:u w:val="none"/>
                </w:rPr>
                <w:t>П</w:t>
              </w:r>
              <w:r w:rsidRPr="00A00C69">
                <w:rPr>
                  <w:rStyle w:val="a4"/>
                  <w:color w:val="auto"/>
                  <w:sz w:val="22"/>
                  <w:szCs w:val="22"/>
                  <w:u w:val="none"/>
                </w:rPr>
                <w:t>о</w:t>
              </w:r>
              <w:r w:rsidRPr="00A00C69">
                <w:rPr>
                  <w:rStyle w:val="a4"/>
                  <w:color w:val="auto"/>
                  <w:sz w:val="22"/>
                  <w:szCs w:val="22"/>
                  <w:u w:val="none"/>
                </w:rPr>
                <w:t>становлением</w:t>
              </w:r>
            </w:hyperlink>
            <w:r w:rsidRPr="00A00C69">
              <w:rPr>
                <w:sz w:val="22"/>
                <w:szCs w:val="22"/>
              </w:rPr>
              <w:t xml:space="preserve"> Правительства Республики Башкортостан от 18 марта 2014 года N 109 "О пр</w:t>
            </w:r>
            <w:r w:rsidRPr="00A00C69">
              <w:rPr>
                <w:sz w:val="22"/>
                <w:szCs w:val="22"/>
              </w:rPr>
              <w:t>е</w:t>
            </w:r>
            <w:r w:rsidRPr="00A00C69">
              <w:rPr>
                <w:sz w:val="22"/>
                <w:szCs w:val="22"/>
              </w:rPr>
              <w:t>дельных но</w:t>
            </w:r>
            <w:r w:rsidRPr="00A00C69">
              <w:rPr>
                <w:sz w:val="22"/>
                <w:szCs w:val="22"/>
              </w:rPr>
              <w:t>р</w:t>
            </w:r>
            <w:r w:rsidRPr="00A00C69">
              <w:rPr>
                <w:sz w:val="22"/>
                <w:szCs w:val="22"/>
              </w:rPr>
              <w:t>мативах ра</w:t>
            </w:r>
            <w:r w:rsidRPr="00A00C69">
              <w:rPr>
                <w:sz w:val="22"/>
                <w:szCs w:val="22"/>
              </w:rPr>
              <w:t>с</w:t>
            </w:r>
            <w:r w:rsidRPr="00A00C69">
              <w:rPr>
                <w:sz w:val="22"/>
                <w:szCs w:val="22"/>
              </w:rPr>
              <w:t>ходов на пр</w:t>
            </w:r>
            <w:r w:rsidRPr="00A00C69">
              <w:rPr>
                <w:sz w:val="22"/>
                <w:szCs w:val="22"/>
              </w:rPr>
              <w:t>и</w:t>
            </w:r>
            <w:r w:rsidRPr="00A00C69">
              <w:rPr>
                <w:sz w:val="22"/>
                <w:szCs w:val="22"/>
              </w:rPr>
              <w:t>обретение служебных легковых а</w:t>
            </w:r>
            <w:r w:rsidRPr="00A00C69">
              <w:rPr>
                <w:sz w:val="22"/>
                <w:szCs w:val="22"/>
              </w:rPr>
              <w:t>в</w:t>
            </w:r>
            <w:r w:rsidRPr="00A00C69">
              <w:rPr>
                <w:sz w:val="22"/>
                <w:szCs w:val="22"/>
              </w:rPr>
              <w:t>томобилей для государстве</w:t>
            </w:r>
            <w:r w:rsidRPr="00A00C69">
              <w:rPr>
                <w:sz w:val="22"/>
                <w:szCs w:val="22"/>
              </w:rPr>
              <w:t>н</w:t>
            </w:r>
            <w:r w:rsidRPr="00A00C69">
              <w:rPr>
                <w:sz w:val="22"/>
                <w:szCs w:val="22"/>
              </w:rPr>
              <w:t>ных органов и государстве</w:t>
            </w:r>
            <w:r w:rsidRPr="00A00C69">
              <w:rPr>
                <w:sz w:val="22"/>
                <w:szCs w:val="22"/>
              </w:rPr>
              <w:t>н</w:t>
            </w:r>
            <w:r w:rsidRPr="00A00C69">
              <w:rPr>
                <w:sz w:val="22"/>
                <w:szCs w:val="22"/>
              </w:rPr>
              <w:t>ных учрежд</w:t>
            </w:r>
            <w:r w:rsidRPr="00A00C69">
              <w:rPr>
                <w:sz w:val="22"/>
                <w:szCs w:val="22"/>
              </w:rPr>
              <w:t>е</w:t>
            </w:r>
            <w:r w:rsidRPr="00A00C69">
              <w:rPr>
                <w:sz w:val="22"/>
                <w:szCs w:val="22"/>
              </w:rPr>
              <w:t>ний Республ</w:t>
            </w:r>
            <w:r w:rsidRPr="00A00C69">
              <w:rPr>
                <w:sz w:val="22"/>
                <w:szCs w:val="22"/>
              </w:rPr>
              <w:t>и</w:t>
            </w:r>
            <w:r w:rsidRPr="00A00C69">
              <w:rPr>
                <w:sz w:val="22"/>
                <w:szCs w:val="22"/>
              </w:rPr>
              <w:t>ки Башкорт</w:t>
            </w:r>
            <w:r w:rsidRPr="00A00C69">
              <w:rPr>
                <w:sz w:val="22"/>
                <w:szCs w:val="22"/>
              </w:rPr>
              <w:t>о</w:t>
            </w:r>
            <w:r w:rsidRPr="00A00C69">
              <w:rPr>
                <w:sz w:val="22"/>
                <w:szCs w:val="22"/>
              </w:rPr>
              <w:t>стан"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411349" w:rsidRDefault="00411349" w:rsidP="006E03FD"/>
        </w:tc>
        <w:tc>
          <w:tcPr>
            <w:tcW w:w="1593" w:type="dxa"/>
            <w:vMerge w:val="restart"/>
            <w:shd w:val="clear" w:color="auto" w:fill="FFFFFF" w:themeFill="background1"/>
          </w:tcPr>
          <w:p w:rsidR="00411349" w:rsidRDefault="00411349" w:rsidP="006E03FD"/>
        </w:tc>
      </w:tr>
      <w:tr w:rsidR="00411349" w:rsidRPr="00C53464" w:rsidTr="000A736F">
        <w:tc>
          <w:tcPr>
            <w:tcW w:w="426" w:type="dxa"/>
            <w:vMerge/>
          </w:tcPr>
          <w:p w:rsidR="00411349" w:rsidRPr="00C53464" w:rsidRDefault="00411349" w:rsidP="00E17194">
            <w:pPr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11349" w:rsidRPr="003314F4" w:rsidRDefault="00411349" w:rsidP="00E17194">
            <w:pPr>
              <w:rPr>
                <w:sz w:val="22"/>
              </w:rPr>
            </w:pPr>
          </w:p>
        </w:tc>
        <w:tc>
          <w:tcPr>
            <w:tcW w:w="1221" w:type="dxa"/>
            <w:vMerge/>
            <w:shd w:val="clear" w:color="auto" w:fill="FFFFFF" w:themeFill="background1"/>
          </w:tcPr>
          <w:p w:rsidR="00411349" w:rsidRPr="003314F4" w:rsidRDefault="00411349" w:rsidP="00E17194">
            <w:pPr>
              <w:rPr>
                <w:sz w:val="22"/>
              </w:rPr>
            </w:pPr>
          </w:p>
        </w:tc>
        <w:tc>
          <w:tcPr>
            <w:tcW w:w="2748" w:type="dxa"/>
            <w:vMerge/>
            <w:shd w:val="clear" w:color="auto" w:fill="FFFFFF" w:themeFill="background1"/>
          </w:tcPr>
          <w:p w:rsidR="00411349" w:rsidRPr="003314F4" w:rsidRDefault="00411349" w:rsidP="00E17194">
            <w:pPr>
              <w:rPr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11349" w:rsidRPr="003314F4" w:rsidRDefault="00411349" w:rsidP="00E17194">
            <w:pPr>
              <w:pStyle w:val="ConsPlusNormal"/>
              <w:jc w:val="center"/>
              <w:rPr>
                <w:sz w:val="22"/>
                <w:szCs w:val="22"/>
              </w:rPr>
            </w:pPr>
            <w:r w:rsidRPr="003314F4">
              <w:rPr>
                <w:sz w:val="22"/>
                <w:szCs w:val="22"/>
              </w:rPr>
              <w:t>383</w:t>
            </w:r>
          </w:p>
        </w:tc>
        <w:tc>
          <w:tcPr>
            <w:tcW w:w="992" w:type="dxa"/>
            <w:shd w:val="clear" w:color="auto" w:fill="FFFFFF" w:themeFill="background1"/>
          </w:tcPr>
          <w:p w:rsidR="00411349" w:rsidRPr="003314F4" w:rsidRDefault="00411349" w:rsidP="00E1719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рубли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411349" w:rsidRPr="003314F4" w:rsidRDefault="00411349" w:rsidP="00E171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11349" w:rsidRPr="003314F4" w:rsidRDefault="00411349" w:rsidP="00E171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411349" w:rsidRPr="003314F4" w:rsidRDefault="00411349" w:rsidP="00E171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411349" w:rsidRPr="003314F4" w:rsidRDefault="00411349" w:rsidP="00E171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411349" w:rsidRDefault="00411349" w:rsidP="00E17194"/>
        </w:tc>
        <w:tc>
          <w:tcPr>
            <w:tcW w:w="1593" w:type="dxa"/>
            <w:vMerge/>
            <w:shd w:val="clear" w:color="auto" w:fill="FFFFFF" w:themeFill="background1"/>
          </w:tcPr>
          <w:p w:rsidR="00411349" w:rsidRDefault="00411349" w:rsidP="00E17194"/>
        </w:tc>
      </w:tr>
      <w:tr w:rsidR="00411349" w:rsidRPr="00C53464" w:rsidTr="000A736F">
        <w:tc>
          <w:tcPr>
            <w:tcW w:w="426" w:type="dxa"/>
          </w:tcPr>
          <w:p w:rsidR="00411349" w:rsidRDefault="00411349" w:rsidP="007136F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92" w:type="dxa"/>
          </w:tcPr>
          <w:p w:rsidR="00411349" w:rsidRDefault="00411349" w:rsidP="007136F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29.10.3</w:t>
            </w:r>
          </w:p>
        </w:tc>
        <w:tc>
          <w:tcPr>
            <w:tcW w:w="1221" w:type="dxa"/>
          </w:tcPr>
          <w:p w:rsidR="00411349" w:rsidRPr="007136F4" w:rsidRDefault="00411349" w:rsidP="007136F4">
            <w:pPr>
              <w:pStyle w:val="ConsPlusNormal"/>
              <w:rPr>
                <w:sz w:val="22"/>
                <w:szCs w:val="22"/>
              </w:rPr>
            </w:pPr>
            <w:r w:rsidRPr="007136F4">
              <w:rPr>
                <w:sz w:val="22"/>
                <w:szCs w:val="22"/>
              </w:rPr>
              <w:t>Средства автотран</w:t>
            </w:r>
            <w:r w:rsidRPr="007136F4">
              <w:rPr>
                <w:sz w:val="22"/>
                <w:szCs w:val="22"/>
              </w:rPr>
              <w:t>с</w:t>
            </w:r>
            <w:r w:rsidRPr="007136F4">
              <w:rPr>
                <w:sz w:val="22"/>
                <w:szCs w:val="22"/>
              </w:rPr>
              <w:t xml:space="preserve">портные </w:t>
            </w:r>
            <w:r w:rsidRPr="007136F4">
              <w:rPr>
                <w:sz w:val="22"/>
                <w:szCs w:val="22"/>
              </w:rPr>
              <w:lastRenderedPageBreak/>
              <w:t>для пер</w:t>
            </w:r>
            <w:r w:rsidRPr="007136F4">
              <w:rPr>
                <w:sz w:val="22"/>
                <w:szCs w:val="22"/>
              </w:rPr>
              <w:t>е</w:t>
            </w:r>
            <w:r w:rsidRPr="007136F4">
              <w:rPr>
                <w:sz w:val="22"/>
                <w:szCs w:val="22"/>
              </w:rPr>
              <w:t>возки 10 человек и более</w:t>
            </w:r>
          </w:p>
        </w:tc>
        <w:tc>
          <w:tcPr>
            <w:tcW w:w="2748" w:type="dxa"/>
          </w:tcPr>
          <w:p w:rsidR="00411349" w:rsidRPr="007136F4" w:rsidRDefault="00411349" w:rsidP="007136F4">
            <w:pPr>
              <w:pStyle w:val="ConsPlusNormal"/>
              <w:rPr>
                <w:sz w:val="22"/>
                <w:szCs w:val="22"/>
              </w:rPr>
            </w:pPr>
            <w:r w:rsidRPr="007136F4">
              <w:rPr>
                <w:sz w:val="22"/>
                <w:szCs w:val="22"/>
              </w:rPr>
              <w:lastRenderedPageBreak/>
              <w:t>мощность двигателя, ко</w:t>
            </w:r>
            <w:r w:rsidRPr="007136F4">
              <w:rPr>
                <w:sz w:val="22"/>
                <w:szCs w:val="22"/>
              </w:rPr>
              <w:t>м</w:t>
            </w:r>
            <w:r w:rsidRPr="007136F4">
              <w:rPr>
                <w:sz w:val="22"/>
                <w:szCs w:val="22"/>
              </w:rPr>
              <w:t>плектация</w:t>
            </w:r>
          </w:p>
        </w:tc>
        <w:tc>
          <w:tcPr>
            <w:tcW w:w="851" w:type="dxa"/>
          </w:tcPr>
          <w:p w:rsidR="00411349" w:rsidRPr="00E0716E" w:rsidRDefault="00411349" w:rsidP="007136F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992" w:type="dxa"/>
          </w:tcPr>
          <w:p w:rsidR="00411349" w:rsidRDefault="00411349" w:rsidP="007136F4">
            <w:r w:rsidRPr="00A04A40">
              <w:rPr>
                <w:sz w:val="22"/>
              </w:rPr>
              <w:t>лошад</w:t>
            </w:r>
            <w:r w:rsidRPr="00A04A40">
              <w:rPr>
                <w:sz w:val="22"/>
              </w:rPr>
              <w:t>и</w:t>
            </w:r>
            <w:r w:rsidRPr="00A04A40">
              <w:rPr>
                <w:sz w:val="22"/>
              </w:rPr>
              <w:t>ная сила</w:t>
            </w:r>
          </w:p>
        </w:tc>
        <w:tc>
          <w:tcPr>
            <w:tcW w:w="1417" w:type="dxa"/>
          </w:tcPr>
          <w:p w:rsidR="00411349" w:rsidRPr="00E0716E" w:rsidRDefault="00411349" w:rsidP="007136F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1349" w:rsidRPr="00E0716E" w:rsidRDefault="00411349" w:rsidP="007136F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349" w:rsidRPr="00E0716E" w:rsidRDefault="00411349" w:rsidP="007136F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1349" w:rsidRPr="00E0716E" w:rsidRDefault="00411349" w:rsidP="007136F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11349" w:rsidRPr="00E0716E" w:rsidRDefault="00411349" w:rsidP="007136F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411349" w:rsidRPr="00C53464" w:rsidRDefault="00411349" w:rsidP="007136F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11349" w:rsidRPr="00C53464" w:rsidTr="000A736F">
        <w:tc>
          <w:tcPr>
            <w:tcW w:w="426" w:type="dxa"/>
          </w:tcPr>
          <w:p w:rsidR="00411349" w:rsidRDefault="00411349" w:rsidP="007136F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992" w:type="dxa"/>
          </w:tcPr>
          <w:p w:rsidR="00411349" w:rsidRDefault="00411349" w:rsidP="007136F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29.10.4</w:t>
            </w:r>
          </w:p>
        </w:tc>
        <w:tc>
          <w:tcPr>
            <w:tcW w:w="1221" w:type="dxa"/>
          </w:tcPr>
          <w:p w:rsidR="00411349" w:rsidRPr="007136F4" w:rsidRDefault="00411349" w:rsidP="007136F4">
            <w:pPr>
              <w:pStyle w:val="ConsPlusNormal"/>
              <w:rPr>
                <w:sz w:val="22"/>
                <w:szCs w:val="22"/>
              </w:rPr>
            </w:pPr>
            <w:r w:rsidRPr="007136F4">
              <w:rPr>
                <w:sz w:val="22"/>
                <w:szCs w:val="22"/>
              </w:rPr>
              <w:t>Средства автотран</w:t>
            </w:r>
            <w:r w:rsidRPr="007136F4">
              <w:rPr>
                <w:sz w:val="22"/>
                <w:szCs w:val="22"/>
              </w:rPr>
              <w:t>с</w:t>
            </w:r>
            <w:r w:rsidRPr="007136F4">
              <w:rPr>
                <w:sz w:val="22"/>
                <w:szCs w:val="22"/>
              </w:rPr>
              <w:t>портные грузовые</w:t>
            </w:r>
          </w:p>
        </w:tc>
        <w:tc>
          <w:tcPr>
            <w:tcW w:w="2748" w:type="dxa"/>
          </w:tcPr>
          <w:p w:rsidR="00411349" w:rsidRPr="007136F4" w:rsidRDefault="00411349" w:rsidP="007136F4">
            <w:pPr>
              <w:pStyle w:val="ConsPlusNormal"/>
              <w:rPr>
                <w:sz w:val="22"/>
                <w:szCs w:val="22"/>
              </w:rPr>
            </w:pPr>
            <w:r w:rsidRPr="007136F4">
              <w:rPr>
                <w:sz w:val="22"/>
                <w:szCs w:val="22"/>
              </w:rPr>
              <w:t>мощность двигателя, ко</w:t>
            </w:r>
            <w:r w:rsidRPr="007136F4">
              <w:rPr>
                <w:sz w:val="22"/>
                <w:szCs w:val="22"/>
              </w:rPr>
              <w:t>м</w:t>
            </w:r>
            <w:r w:rsidRPr="007136F4">
              <w:rPr>
                <w:sz w:val="22"/>
                <w:szCs w:val="22"/>
              </w:rPr>
              <w:t>плектация</w:t>
            </w:r>
          </w:p>
        </w:tc>
        <w:tc>
          <w:tcPr>
            <w:tcW w:w="851" w:type="dxa"/>
          </w:tcPr>
          <w:p w:rsidR="00411349" w:rsidRPr="00E0716E" w:rsidRDefault="00411349" w:rsidP="007136F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992" w:type="dxa"/>
          </w:tcPr>
          <w:p w:rsidR="00411349" w:rsidRDefault="00411349" w:rsidP="007136F4">
            <w:r w:rsidRPr="00A04A40">
              <w:rPr>
                <w:sz w:val="22"/>
              </w:rPr>
              <w:t>лошад</w:t>
            </w:r>
            <w:r w:rsidRPr="00A04A40">
              <w:rPr>
                <w:sz w:val="22"/>
              </w:rPr>
              <w:t>и</w:t>
            </w:r>
            <w:r w:rsidRPr="00A04A40">
              <w:rPr>
                <w:sz w:val="22"/>
              </w:rPr>
              <w:t>ная сила</w:t>
            </w:r>
          </w:p>
        </w:tc>
        <w:tc>
          <w:tcPr>
            <w:tcW w:w="1417" w:type="dxa"/>
          </w:tcPr>
          <w:p w:rsidR="00411349" w:rsidRPr="00E0716E" w:rsidRDefault="00411349" w:rsidP="007136F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1349" w:rsidRPr="00E0716E" w:rsidRDefault="00411349" w:rsidP="007136F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349" w:rsidRPr="00E0716E" w:rsidRDefault="00411349" w:rsidP="007136F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1349" w:rsidRPr="00E0716E" w:rsidRDefault="00411349" w:rsidP="007136F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11349" w:rsidRPr="00E0716E" w:rsidRDefault="00411349" w:rsidP="007136F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411349" w:rsidRPr="00C53464" w:rsidRDefault="00411349" w:rsidP="007136F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11349" w:rsidRPr="00C53464" w:rsidTr="000A736F">
        <w:tc>
          <w:tcPr>
            <w:tcW w:w="426" w:type="dxa"/>
          </w:tcPr>
          <w:p w:rsidR="00411349" w:rsidRPr="00C53464" w:rsidRDefault="00411349" w:rsidP="005579F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92" w:type="dxa"/>
          </w:tcPr>
          <w:p w:rsidR="00411349" w:rsidRDefault="00411349" w:rsidP="005579F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31.01.11</w:t>
            </w:r>
          </w:p>
          <w:p w:rsidR="00411349" w:rsidRPr="00C53464" w:rsidRDefault="00411349" w:rsidP="005579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411349" w:rsidRPr="00177987" w:rsidRDefault="00411349" w:rsidP="005579FB">
            <w:pPr>
              <w:pStyle w:val="ConsPlusNormal"/>
              <w:rPr>
                <w:sz w:val="22"/>
                <w:szCs w:val="22"/>
              </w:rPr>
            </w:pPr>
            <w:r w:rsidRPr="00177987">
              <w:rPr>
                <w:sz w:val="22"/>
                <w:szCs w:val="22"/>
              </w:rPr>
              <w:t>Мебель металлич</w:t>
            </w:r>
            <w:r w:rsidRPr="00177987">
              <w:rPr>
                <w:sz w:val="22"/>
                <w:szCs w:val="22"/>
              </w:rPr>
              <w:t>е</w:t>
            </w:r>
            <w:r w:rsidRPr="00177987">
              <w:rPr>
                <w:sz w:val="22"/>
                <w:szCs w:val="22"/>
              </w:rPr>
              <w:t>ская для офисов. Пояснение по требу</w:t>
            </w:r>
            <w:r w:rsidRPr="00177987">
              <w:rPr>
                <w:sz w:val="22"/>
                <w:szCs w:val="22"/>
              </w:rPr>
              <w:t>е</w:t>
            </w:r>
            <w:r w:rsidRPr="00177987">
              <w:rPr>
                <w:sz w:val="22"/>
                <w:szCs w:val="22"/>
              </w:rPr>
              <w:t>мой пр</w:t>
            </w:r>
            <w:r w:rsidRPr="00177987">
              <w:rPr>
                <w:sz w:val="22"/>
                <w:szCs w:val="22"/>
              </w:rPr>
              <w:t>о</w:t>
            </w:r>
            <w:r w:rsidRPr="00177987">
              <w:rPr>
                <w:sz w:val="22"/>
                <w:szCs w:val="22"/>
              </w:rPr>
              <w:t>дукции: мебель м</w:t>
            </w:r>
            <w:r w:rsidRPr="00177987">
              <w:rPr>
                <w:sz w:val="22"/>
                <w:szCs w:val="22"/>
              </w:rPr>
              <w:t>е</w:t>
            </w:r>
            <w:r w:rsidRPr="00177987">
              <w:rPr>
                <w:sz w:val="22"/>
                <w:szCs w:val="22"/>
              </w:rPr>
              <w:t>таллич</w:t>
            </w:r>
            <w:r w:rsidRPr="00177987">
              <w:rPr>
                <w:sz w:val="22"/>
                <w:szCs w:val="22"/>
              </w:rPr>
              <w:t>е</w:t>
            </w:r>
            <w:r w:rsidRPr="00177987">
              <w:rPr>
                <w:sz w:val="22"/>
                <w:szCs w:val="22"/>
              </w:rPr>
              <w:t>ская для офисов, админис</w:t>
            </w:r>
            <w:r w:rsidRPr="00177987">
              <w:rPr>
                <w:sz w:val="22"/>
                <w:szCs w:val="22"/>
              </w:rPr>
              <w:t>т</w:t>
            </w:r>
            <w:r w:rsidRPr="00177987">
              <w:rPr>
                <w:sz w:val="22"/>
                <w:szCs w:val="22"/>
              </w:rPr>
              <w:t>ративных помещ</w:t>
            </w:r>
            <w:r w:rsidRPr="00177987">
              <w:rPr>
                <w:sz w:val="22"/>
                <w:szCs w:val="22"/>
              </w:rPr>
              <w:t>е</w:t>
            </w:r>
            <w:r w:rsidRPr="00177987">
              <w:rPr>
                <w:sz w:val="22"/>
                <w:szCs w:val="22"/>
              </w:rPr>
              <w:t>ний, уче</w:t>
            </w:r>
            <w:r w:rsidRPr="00177987">
              <w:rPr>
                <w:sz w:val="22"/>
                <w:szCs w:val="22"/>
              </w:rPr>
              <w:t>б</w:t>
            </w:r>
            <w:r w:rsidRPr="00177987">
              <w:rPr>
                <w:sz w:val="22"/>
                <w:szCs w:val="22"/>
              </w:rPr>
              <w:t>ных зав</w:t>
            </w:r>
            <w:r w:rsidRPr="00177987">
              <w:rPr>
                <w:sz w:val="22"/>
                <w:szCs w:val="22"/>
              </w:rPr>
              <w:t>е</w:t>
            </w:r>
            <w:r w:rsidRPr="00177987">
              <w:rPr>
                <w:sz w:val="22"/>
                <w:szCs w:val="22"/>
              </w:rPr>
              <w:t>дений, у</w:t>
            </w:r>
            <w:r w:rsidRPr="00177987">
              <w:rPr>
                <w:sz w:val="22"/>
                <w:szCs w:val="22"/>
              </w:rPr>
              <w:t>ч</w:t>
            </w:r>
            <w:r w:rsidRPr="00177987">
              <w:rPr>
                <w:sz w:val="22"/>
                <w:szCs w:val="22"/>
              </w:rPr>
              <w:t>реждений культуры, за искл</w:t>
            </w:r>
            <w:r w:rsidRPr="00177987">
              <w:rPr>
                <w:sz w:val="22"/>
                <w:szCs w:val="22"/>
              </w:rPr>
              <w:t>ю</w:t>
            </w:r>
            <w:r w:rsidRPr="00177987">
              <w:rPr>
                <w:sz w:val="22"/>
                <w:szCs w:val="22"/>
              </w:rPr>
              <w:t>чением сейфов для хранения докуме</w:t>
            </w:r>
            <w:r w:rsidRPr="00177987">
              <w:rPr>
                <w:sz w:val="22"/>
                <w:szCs w:val="22"/>
              </w:rPr>
              <w:t>н</w:t>
            </w:r>
            <w:r w:rsidRPr="00177987">
              <w:rPr>
                <w:sz w:val="22"/>
                <w:szCs w:val="22"/>
              </w:rPr>
              <w:t>тов с гр</w:t>
            </w:r>
            <w:r w:rsidRPr="00177987">
              <w:rPr>
                <w:sz w:val="22"/>
                <w:szCs w:val="22"/>
              </w:rPr>
              <w:t>и</w:t>
            </w:r>
            <w:r w:rsidRPr="00177987">
              <w:rPr>
                <w:sz w:val="22"/>
                <w:szCs w:val="22"/>
              </w:rPr>
              <w:t>фом "се</w:t>
            </w:r>
            <w:r w:rsidRPr="00177987">
              <w:rPr>
                <w:sz w:val="22"/>
                <w:szCs w:val="22"/>
              </w:rPr>
              <w:t>к</w:t>
            </w:r>
            <w:r w:rsidRPr="00177987">
              <w:rPr>
                <w:sz w:val="22"/>
                <w:szCs w:val="22"/>
              </w:rPr>
              <w:t>ретно", "сове</w:t>
            </w:r>
            <w:r w:rsidRPr="00177987">
              <w:rPr>
                <w:sz w:val="22"/>
                <w:szCs w:val="22"/>
              </w:rPr>
              <w:t>р</w:t>
            </w:r>
            <w:r w:rsidRPr="00177987">
              <w:rPr>
                <w:sz w:val="22"/>
                <w:szCs w:val="22"/>
              </w:rPr>
              <w:t>шенно се</w:t>
            </w:r>
            <w:r w:rsidRPr="00177987">
              <w:rPr>
                <w:sz w:val="22"/>
                <w:szCs w:val="22"/>
              </w:rPr>
              <w:t>к</w:t>
            </w:r>
            <w:r w:rsidRPr="00177987">
              <w:rPr>
                <w:sz w:val="22"/>
                <w:szCs w:val="22"/>
              </w:rPr>
              <w:lastRenderedPageBreak/>
              <w:t>ретно", "особой важности" в режи</w:t>
            </w:r>
            <w:r w:rsidRPr="00177987">
              <w:rPr>
                <w:sz w:val="22"/>
                <w:szCs w:val="22"/>
              </w:rPr>
              <w:t>м</w:t>
            </w:r>
            <w:r w:rsidRPr="00177987">
              <w:rPr>
                <w:sz w:val="22"/>
                <w:szCs w:val="22"/>
              </w:rPr>
              <w:t>ных пом</w:t>
            </w:r>
            <w:r w:rsidRPr="00177987">
              <w:rPr>
                <w:sz w:val="22"/>
                <w:szCs w:val="22"/>
              </w:rPr>
              <w:t>е</w:t>
            </w:r>
            <w:r w:rsidRPr="00177987">
              <w:rPr>
                <w:sz w:val="22"/>
                <w:szCs w:val="22"/>
              </w:rPr>
              <w:t>щениях с соответс</w:t>
            </w:r>
            <w:r w:rsidRPr="00177987">
              <w:rPr>
                <w:sz w:val="22"/>
                <w:szCs w:val="22"/>
              </w:rPr>
              <w:t>т</w:t>
            </w:r>
            <w:r w:rsidRPr="00177987">
              <w:rPr>
                <w:sz w:val="22"/>
                <w:szCs w:val="22"/>
              </w:rPr>
              <w:t>вующим классом устойчив</w:t>
            </w:r>
            <w:r w:rsidRPr="00177987">
              <w:rPr>
                <w:sz w:val="22"/>
                <w:szCs w:val="22"/>
              </w:rPr>
              <w:t>о</w:t>
            </w:r>
            <w:r w:rsidRPr="00177987">
              <w:rPr>
                <w:sz w:val="22"/>
                <w:szCs w:val="22"/>
              </w:rPr>
              <w:t>сти к взл</w:t>
            </w:r>
            <w:r w:rsidRPr="00177987">
              <w:rPr>
                <w:sz w:val="22"/>
                <w:szCs w:val="22"/>
              </w:rPr>
              <w:t>о</w:t>
            </w:r>
            <w:r w:rsidRPr="00177987">
              <w:rPr>
                <w:sz w:val="22"/>
                <w:szCs w:val="22"/>
              </w:rPr>
              <w:t>му и возг</w:t>
            </w:r>
            <w:r w:rsidRPr="00177987">
              <w:rPr>
                <w:sz w:val="22"/>
                <w:szCs w:val="22"/>
              </w:rPr>
              <w:t>о</w:t>
            </w:r>
            <w:r w:rsidRPr="00177987">
              <w:rPr>
                <w:sz w:val="22"/>
                <w:szCs w:val="22"/>
              </w:rPr>
              <w:t>ранию</w:t>
            </w:r>
          </w:p>
        </w:tc>
        <w:tc>
          <w:tcPr>
            <w:tcW w:w="2748" w:type="dxa"/>
          </w:tcPr>
          <w:p w:rsidR="00411349" w:rsidRPr="00177987" w:rsidRDefault="00411349" w:rsidP="005579FB">
            <w:pPr>
              <w:pStyle w:val="ConsPlusNormal"/>
              <w:rPr>
                <w:sz w:val="22"/>
                <w:szCs w:val="22"/>
              </w:rPr>
            </w:pPr>
            <w:r w:rsidRPr="00177987">
              <w:rPr>
                <w:sz w:val="22"/>
                <w:szCs w:val="22"/>
              </w:rPr>
              <w:lastRenderedPageBreak/>
              <w:t>материал (металл) шкаф металлический (сейф),</w:t>
            </w:r>
          </w:p>
          <w:p w:rsidR="00411349" w:rsidRPr="00177987" w:rsidRDefault="00411349" w:rsidP="005579FB">
            <w:pPr>
              <w:pStyle w:val="ConsPlusNormal"/>
              <w:rPr>
                <w:sz w:val="22"/>
                <w:szCs w:val="22"/>
              </w:rPr>
            </w:pPr>
            <w:r w:rsidRPr="00177987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851" w:type="dxa"/>
          </w:tcPr>
          <w:p w:rsidR="00411349" w:rsidRPr="00E0716E" w:rsidRDefault="00411349" w:rsidP="005579F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992" w:type="dxa"/>
          </w:tcPr>
          <w:p w:rsidR="00411349" w:rsidRPr="00E0716E" w:rsidRDefault="00411349" w:rsidP="005579F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рубли</w:t>
            </w:r>
          </w:p>
        </w:tc>
        <w:tc>
          <w:tcPr>
            <w:tcW w:w="1417" w:type="dxa"/>
          </w:tcPr>
          <w:p w:rsidR="00411349" w:rsidRPr="005579FB" w:rsidRDefault="00411349" w:rsidP="005579FB">
            <w:pPr>
              <w:pStyle w:val="ConsPlusNormal"/>
              <w:rPr>
                <w:sz w:val="22"/>
                <w:szCs w:val="22"/>
              </w:rPr>
            </w:pPr>
            <w:r w:rsidRPr="005579FB">
              <w:rPr>
                <w:sz w:val="22"/>
                <w:szCs w:val="22"/>
              </w:rPr>
              <w:t>20300</w:t>
            </w:r>
          </w:p>
          <w:p w:rsidR="00411349" w:rsidRPr="005579FB" w:rsidRDefault="00411349" w:rsidP="005579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1349" w:rsidRPr="005579FB" w:rsidRDefault="00411349" w:rsidP="005579FB">
            <w:pPr>
              <w:pStyle w:val="ConsPlusNormal"/>
              <w:rPr>
                <w:sz w:val="22"/>
                <w:szCs w:val="22"/>
              </w:rPr>
            </w:pPr>
            <w:r w:rsidRPr="005579FB">
              <w:rPr>
                <w:sz w:val="22"/>
                <w:szCs w:val="22"/>
              </w:rPr>
              <w:t>11800</w:t>
            </w:r>
          </w:p>
        </w:tc>
        <w:tc>
          <w:tcPr>
            <w:tcW w:w="1418" w:type="dxa"/>
          </w:tcPr>
          <w:p w:rsidR="00411349" w:rsidRPr="005579FB" w:rsidRDefault="00411349" w:rsidP="005579FB">
            <w:pPr>
              <w:pStyle w:val="ConsPlusNormal"/>
              <w:rPr>
                <w:sz w:val="22"/>
                <w:szCs w:val="22"/>
              </w:rPr>
            </w:pPr>
            <w:r w:rsidRPr="005579FB">
              <w:rPr>
                <w:sz w:val="22"/>
                <w:szCs w:val="22"/>
              </w:rPr>
              <w:t>11800</w:t>
            </w:r>
          </w:p>
        </w:tc>
        <w:tc>
          <w:tcPr>
            <w:tcW w:w="1559" w:type="dxa"/>
          </w:tcPr>
          <w:p w:rsidR="00411349" w:rsidRPr="005579FB" w:rsidRDefault="00411349" w:rsidP="005579FB">
            <w:pPr>
              <w:pStyle w:val="ConsPlusNormal"/>
              <w:rPr>
                <w:sz w:val="22"/>
                <w:szCs w:val="22"/>
              </w:rPr>
            </w:pPr>
            <w:r w:rsidRPr="005579FB">
              <w:rPr>
                <w:sz w:val="22"/>
                <w:szCs w:val="22"/>
              </w:rPr>
              <w:t>20300</w:t>
            </w:r>
          </w:p>
          <w:p w:rsidR="00411349" w:rsidRPr="005579FB" w:rsidRDefault="00411349" w:rsidP="005579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11349" w:rsidRPr="005579FB" w:rsidRDefault="00411349" w:rsidP="005579FB">
            <w:pPr>
              <w:pStyle w:val="ConsPlusNormal"/>
              <w:rPr>
                <w:sz w:val="22"/>
                <w:szCs w:val="22"/>
              </w:rPr>
            </w:pPr>
            <w:r w:rsidRPr="005579FB">
              <w:rPr>
                <w:sz w:val="22"/>
                <w:szCs w:val="22"/>
              </w:rPr>
              <w:t>11800</w:t>
            </w:r>
          </w:p>
        </w:tc>
        <w:tc>
          <w:tcPr>
            <w:tcW w:w="1593" w:type="dxa"/>
          </w:tcPr>
          <w:p w:rsidR="00411349" w:rsidRPr="005579FB" w:rsidRDefault="00411349" w:rsidP="005579FB">
            <w:pPr>
              <w:pStyle w:val="ConsPlusNormal"/>
              <w:jc w:val="center"/>
              <w:rPr>
                <w:sz w:val="22"/>
                <w:szCs w:val="22"/>
              </w:rPr>
            </w:pPr>
            <w:r w:rsidRPr="005579FB">
              <w:rPr>
                <w:sz w:val="22"/>
                <w:szCs w:val="22"/>
              </w:rPr>
              <w:t>11800</w:t>
            </w:r>
          </w:p>
        </w:tc>
      </w:tr>
      <w:tr w:rsidR="00411349" w:rsidRPr="00C53464" w:rsidTr="000A736F">
        <w:tc>
          <w:tcPr>
            <w:tcW w:w="426" w:type="dxa"/>
          </w:tcPr>
          <w:p w:rsidR="00411349" w:rsidRPr="00C53464" w:rsidRDefault="00411349" w:rsidP="00852B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Pr="00C53464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11349" w:rsidRDefault="00411349" w:rsidP="00852B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31.01.12.</w:t>
            </w:r>
          </w:p>
          <w:p w:rsidR="00411349" w:rsidRPr="00C53464" w:rsidRDefault="00411349" w:rsidP="00852B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21" w:type="dxa"/>
          </w:tcPr>
          <w:p w:rsidR="00411349" w:rsidRPr="00852BCB" w:rsidRDefault="00411349" w:rsidP="00852BCB">
            <w:pPr>
              <w:pStyle w:val="ConsPlusNormal"/>
              <w:rPr>
                <w:sz w:val="22"/>
                <w:szCs w:val="22"/>
              </w:rPr>
            </w:pPr>
            <w:r w:rsidRPr="00852BCB">
              <w:rPr>
                <w:sz w:val="22"/>
                <w:szCs w:val="22"/>
              </w:rPr>
              <w:t>Мебель для сидения, преимущ</w:t>
            </w:r>
            <w:r w:rsidRPr="00852BCB">
              <w:rPr>
                <w:sz w:val="22"/>
                <w:szCs w:val="22"/>
              </w:rPr>
              <w:t>е</w:t>
            </w:r>
            <w:r w:rsidRPr="00852BCB">
              <w:rPr>
                <w:sz w:val="22"/>
                <w:szCs w:val="22"/>
              </w:rPr>
              <w:t>ственно с металлич</w:t>
            </w:r>
            <w:r w:rsidRPr="00852BCB">
              <w:rPr>
                <w:sz w:val="22"/>
                <w:szCs w:val="22"/>
              </w:rPr>
              <w:t>е</w:t>
            </w:r>
            <w:r w:rsidRPr="00852BCB">
              <w:rPr>
                <w:sz w:val="22"/>
                <w:szCs w:val="22"/>
              </w:rPr>
              <w:t>ским ка</w:t>
            </w:r>
            <w:r w:rsidRPr="00852BCB">
              <w:rPr>
                <w:sz w:val="22"/>
                <w:szCs w:val="22"/>
              </w:rPr>
              <w:t>р</w:t>
            </w:r>
            <w:r w:rsidRPr="00852BCB">
              <w:rPr>
                <w:sz w:val="22"/>
                <w:szCs w:val="22"/>
              </w:rPr>
              <w:t>касом</w:t>
            </w:r>
          </w:p>
        </w:tc>
        <w:tc>
          <w:tcPr>
            <w:tcW w:w="2748" w:type="dxa"/>
          </w:tcPr>
          <w:p w:rsidR="00411349" w:rsidRPr="00852BCB" w:rsidRDefault="00411349" w:rsidP="00852BCB">
            <w:pPr>
              <w:pStyle w:val="ConsPlusNormal"/>
              <w:rPr>
                <w:sz w:val="22"/>
                <w:szCs w:val="22"/>
              </w:rPr>
            </w:pPr>
            <w:r w:rsidRPr="00852BCB">
              <w:rPr>
                <w:sz w:val="22"/>
                <w:szCs w:val="22"/>
              </w:rPr>
              <w:t>материал (металл), обиво</w:t>
            </w:r>
            <w:r w:rsidRPr="00852BCB">
              <w:rPr>
                <w:sz w:val="22"/>
                <w:szCs w:val="22"/>
              </w:rPr>
              <w:t>ч</w:t>
            </w:r>
            <w:r w:rsidRPr="00852BCB">
              <w:rPr>
                <w:sz w:val="22"/>
                <w:szCs w:val="22"/>
              </w:rPr>
              <w:t>ные материалы</w:t>
            </w:r>
          </w:p>
        </w:tc>
        <w:tc>
          <w:tcPr>
            <w:tcW w:w="851" w:type="dxa"/>
          </w:tcPr>
          <w:p w:rsidR="00411349" w:rsidRPr="00C53464" w:rsidRDefault="00411349" w:rsidP="00852B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1349" w:rsidRPr="00C53464" w:rsidRDefault="00411349" w:rsidP="00852B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11349" w:rsidRPr="00852BCB" w:rsidRDefault="00411349" w:rsidP="00852BCB">
            <w:pPr>
              <w:pStyle w:val="ConsPlusNormal"/>
              <w:rPr>
                <w:sz w:val="22"/>
                <w:szCs w:val="22"/>
              </w:rPr>
            </w:pPr>
            <w:r w:rsidRPr="00852BCB">
              <w:rPr>
                <w:sz w:val="22"/>
                <w:szCs w:val="22"/>
              </w:rPr>
              <w:t>предельное значение: кожа нат</w:t>
            </w:r>
            <w:r w:rsidRPr="00852BCB">
              <w:rPr>
                <w:sz w:val="22"/>
                <w:szCs w:val="22"/>
              </w:rPr>
              <w:t>у</w:t>
            </w:r>
            <w:r w:rsidRPr="00852BCB">
              <w:rPr>
                <w:sz w:val="22"/>
                <w:szCs w:val="22"/>
              </w:rPr>
              <w:t>ральная; во</w:t>
            </w:r>
            <w:r w:rsidRPr="00852BCB">
              <w:rPr>
                <w:sz w:val="22"/>
                <w:szCs w:val="22"/>
              </w:rPr>
              <w:t>з</w:t>
            </w:r>
            <w:r w:rsidRPr="00852BCB">
              <w:rPr>
                <w:sz w:val="22"/>
                <w:szCs w:val="22"/>
              </w:rPr>
              <w:t>можные зн</w:t>
            </w:r>
            <w:r w:rsidRPr="00852BCB">
              <w:rPr>
                <w:sz w:val="22"/>
                <w:szCs w:val="22"/>
              </w:rPr>
              <w:t>а</w:t>
            </w:r>
            <w:r w:rsidRPr="00852BCB">
              <w:rPr>
                <w:sz w:val="22"/>
                <w:szCs w:val="22"/>
              </w:rPr>
              <w:t>чения: иску</w:t>
            </w:r>
            <w:r w:rsidRPr="00852BCB">
              <w:rPr>
                <w:sz w:val="22"/>
                <w:szCs w:val="22"/>
              </w:rPr>
              <w:t>с</w:t>
            </w:r>
            <w:r w:rsidRPr="00852BCB">
              <w:rPr>
                <w:sz w:val="22"/>
                <w:szCs w:val="22"/>
              </w:rPr>
              <w:t>ственная к</w:t>
            </w:r>
            <w:r w:rsidRPr="00852BCB">
              <w:rPr>
                <w:sz w:val="22"/>
                <w:szCs w:val="22"/>
              </w:rPr>
              <w:t>о</w:t>
            </w:r>
            <w:r w:rsidRPr="00852BCB">
              <w:rPr>
                <w:sz w:val="22"/>
                <w:szCs w:val="22"/>
              </w:rPr>
              <w:t>жа, мебел</w:t>
            </w:r>
            <w:r w:rsidRPr="00852BCB">
              <w:rPr>
                <w:sz w:val="22"/>
                <w:szCs w:val="22"/>
              </w:rPr>
              <w:t>ь</w:t>
            </w:r>
            <w:r w:rsidRPr="00852BCB">
              <w:rPr>
                <w:sz w:val="22"/>
                <w:szCs w:val="22"/>
              </w:rPr>
              <w:t>ный (иску</w:t>
            </w:r>
            <w:r w:rsidRPr="00852BCB">
              <w:rPr>
                <w:sz w:val="22"/>
                <w:szCs w:val="22"/>
              </w:rPr>
              <w:t>с</w:t>
            </w:r>
            <w:r w:rsidRPr="00852BCB">
              <w:rPr>
                <w:sz w:val="22"/>
                <w:szCs w:val="22"/>
              </w:rPr>
              <w:t>ственный) мех, искусс</w:t>
            </w:r>
            <w:r w:rsidRPr="00852BCB">
              <w:rPr>
                <w:sz w:val="22"/>
                <w:szCs w:val="22"/>
              </w:rPr>
              <w:t>т</w:t>
            </w:r>
            <w:r w:rsidRPr="00852BCB">
              <w:rPr>
                <w:sz w:val="22"/>
                <w:szCs w:val="22"/>
              </w:rPr>
              <w:t>венная замша (микрофи</w:t>
            </w:r>
            <w:r w:rsidRPr="00852BCB">
              <w:rPr>
                <w:sz w:val="22"/>
                <w:szCs w:val="22"/>
              </w:rPr>
              <w:t>б</w:t>
            </w:r>
            <w:r w:rsidRPr="00852BCB">
              <w:rPr>
                <w:sz w:val="22"/>
                <w:szCs w:val="22"/>
              </w:rPr>
              <w:t>ра), ткань, нетканые материалы</w:t>
            </w:r>
          </w:p>
        </w:tc>
        <w:tc>
          <w:tcPr>
            <w:tcW w:w="1276" w:type="dxa"/>
          </w:tcPr>
          <w:p w:rsidR="00411349" w:rsidRPr="00852BCB" w:rsidRDefault="00411349" w:rsidP="00852BCB">
            <w:pPr>
              <w:pStyle w:val="ConsPlusNormal"/>
              <w:rPr>
                <w:sz w:val="22"/>
                <w:szCs w:val="22"/>
              </w:rPr>
            </w:pPr>
            <w:r w:rsidRPr="00852BCB">
              <w:rPr>
                <w:sz w:val="22"/>
                <w:szCs w:val="22"/>
              </w:rPr>
              <w:t>предельное значение: искусс</w:t>
            </w:r>
            <w:r w:rsidRPr="00852BCB">
              <w:rPr>
                <w:sz w:val="22"/>
                <w:szCs w:val="22"/>
              </w:rPr>
              <w:t>т</w:t>
            </w:r>
            <w:r w:rsidRPr="00852BCB">
              <w:rPr>
                <w:sz w:val="22"/>
                <w:szCs w:val="22"/>
              </w:rPr>
              <w:t>венная к</w:t>
            </w:r>
            <w:r w:rsidRPr="00852BCB">
              <w:rPr>
                <w:sz w:val="22"/>
                <w:szCs w:val="22"/>
              </w:rPr>
              <w:t>о</w:t>
            </w:r>
            <w:r w:rsidRPr="00852BCB">
              <w:rPr>
                <w:sz w:val="22"/>
                <w:szCs w:val="22"/>
              </w:rPr>
              <w:t>жа; во</w:t>
            </w:r>
            <w:r w:rsidRPr="00852BCB">
              <w:rPr>
                <w:sz w:val="22"/>
                <w:szCs w:val="22"/>
              </w:rPr>
              <w:t>з</w:t>
            </w:r>
            <w:r w:rsidRPr="00852BCB">
              <w:rPr>
                <w:sz w:val="22"/>
                <w:szCs w:val="22"/>
              </w:rPr>
              <w:t>можные значения: мебельный (искусс</w:t>
            </w:r>
            <w:r w:rsidRPr="00852BCB">
              <w:rPr>
                <w:sz w:val="22"/>
                <w:szCs w:val="22"/>
              </w:rPr>
              <w:t>т</w:t>
            </w:r>
            <w:r w:rsidRPr="00852BCB">
              <w:rPr>
                <w:sz w:val="22"/>
                <w:szCs w:val="22"/>
              </w:rPr>
              <w:t>венный) мех, иску</w:t>
            </w:r>
            <w:r w:rsidRPr="00852BCB">
              <w:rPr>
                <w:sz w:val="22"/>
                <w:szCs w:val="22"/>
              </w:rPr>
              <w:t>с</w:t>
            </w:r>
            <w:r w:rsidRPr="00852BCB">
              <w:rPr>
                <w:sz w:val="22"/>
                <w:szCs w:val="22"/>
              </w:rPr>
              <w:t>ственная замша (микрофи</w:t>
            </w:r>
            <w:r w:rsidRPr="00852BCB">
              <w:rPr>
                <w:sz w:val="22"/>
                <w:szCs w:val="22"/>
              </w:rPr>
              <w:t>б</w:t>
            </w:r>
            <w:r w:rsidRPr="00852BCB">
              <w:rPr>
                <w:sz w:val="22"/>
                <w:szCs w:val="22"/>
              </w:rPr>
              <w:t>ра), ткань, нетканые материалы</w:t>
            </w:r>
          </w:p>
        </w:tc>
        <w:tc>
          <w:tcPr>
            <w:tcW w:w="1418" w:type="dxa"/>
          </w:tcPr>
          <w:p w:rsidR="00411349" w:rsidRPr="00852BCB" w:rsidRDefault="00411349" w:rsidP="00852BCB">
            <w:pPr>
              <w:pStyle w:val="ConsPlusNormal"/>
              <w:rPr>
                <w:sz w:val="22"/>
                <w:szCs w:val="22"/>
              </w:rPr>
            </w:pPr>
            <w:r w:rsidRPr="00852BCB">
              <w:rPr>
                <w:sz w:val="22"/>
                <w:szCs w:val="22"/>
              </w:rPr>
              <w:t>предельное значение: искусстве</w:t>
            </w:r>
            <w:r w:rsidRPr="00852BCB">
              <w:rPr>
                <w:sz w:val="22"/>
                <w:szCs w:val="22"/>
              </w:rPr>
              <w:t>н</w:t>
            </w:r>
            <w:r w:rsidRPr="00852BCB">
              <w:rPr>
                <w:sz w:val="22"/>
                <w:szCs w:val="22"/>
              </w:rPr>
              <w:t>ная кожа;</w:t>
            </w:r>
          </w:p>
          <w:p w:rsidR="00411349" w:rsidRPr="00852BCB" w:rsidRDefault="00411349" w:rsidP="00852BCB">
            <w:pPr>
              <w:pStyle w:val="ConsPlusNormal"/>
              <w:rPr>
                <w:sz w:val="22"/>
                <w:szCs w:val="22"/>
              </w:rPr>
            </w:pPr>
            <w:r w:rsidRPr="00852BCB">
              <w:rPr>
                <w:sz w:val="22"/>
                <w:szCs w:val="22"/>
              </w:rPr>
              <w:t>возможные значения: мебельный (искусстве</w:t>
            </w:r>
            <w:r w:rsidRPr="00852BCB">
              <w:rPr>
                <w:sz w:val="22"/>
                <w:szCs w:val="22"/>
              </w:rPr>
              <w:t>н</w:t>
            </w:r>
            <w:r w:rsidRPr="00852BCB">
              <w:rPr>
                <w:sz w:val="22"/>
                <w:szCs w:val="22"/>
              </w:rPr>
              <w:t>ный) мех, искусстве</w:t>
            </w:r>
            <w:r w:rsidRPr="00852BCB">
              <w:rPr>
                <w:sz w:val="22"/>
                <w:szCs w:val="22"/>
              </w:rPr>
              <w:t>н</w:t>
            </w:r>
            <w:r w:rsidRPr="00852BCB">
              <w:rPr>
                <w:sz w:val="22"/>
                <w:szCs w:val="22"/>
              </w:rPr>
              <w:t>ная замша (микрофи</w:t>
            </w:r>
            <w:r w:rsidRPr="00852BCB">
              <w:rPr>
                <w:sz w:val="22"/>
                <w:szCs w:val="22"/>
              </w:rPr>
              <w:t>б</w:t>
            </w:r>
            <w:r w:rsidRPr="00852BCB">
              <w:rPr>
                <w:sz w:val="22"/>
                <w:szCs w:val="22"/>
              </w:rPr>
              <w:t>ра), ткань, нетканые материалы</w:t>
            </w:r>
          </w:p>
        </w:tc>
        <w:tc>
          <w:tcPr>
            <w:tcW w:w="1559" w:type="dxa"/>
          </w:tcPr>
          <w:p w:rsidR="00411349" w:rsidRPr="00852BCB" w:rsidRDefault="00411349" w:rsidP="00852BCB">
            <w:pPr>
              <w:pStyle w:val="ConsPlusNormal"/>
              <w:rPr>
                <w:sz w:val="22"/>
                <w:szCs w:val="22"/>
              </w:rPr>
            </w:pPr>
            <w:r w:rsidRPr="00852BCB">
              <w:rPr>
                <w:sz w:val="22"/>
                <w:szCs w:val="22"/>
              </w:rPr>
              <w:t>предельное значение: кожа натуральная; возможные значения: и</w:t>
            </w:r>
            <w:r w:rsidRPr="00852BCB">
              <w:rPr>
                <w:sz w:val="22"/>
                <w:szCs w:val="22"/>
              </w:rPr>
              <w:t>с</w:t>
            </w:r>
            <w:r w:rsidRPr="00852BCB">
              <w:rPr>
                <w:sz w:val="22"/>
                <w:szCs w:val="22"/>
              </w:rPr>
              <w:t>кусственная кожа, мебел</w:t>
            </w:r>
            <w:r w:rsidRPr="00852BCB">
              <w:rPr>
                <w:sz w:val="22"/>
                <w:szCs w:val="22"/>
              </w:rPr>
              <w:t>ь</w:t>
            </w:r>
            <w:r w:rsidRPr="00852BCB">
              <w:rPr>
                <w:sz w:val="22"/>
                <w:szCs w:val="22"/>
              </w:rPr>
              <w:t>ный (искусс</w:t>
            </w:r>
            <w:r w:rsidRPr="00852BCB">
              <w:rPr>
                <w:sz w:val="22"/>
                <w:szCs w:val="22"/>
              </w:rPr>
              <w:t>т</w:t>
            </w:r>
            <w:r w:rsidRPr="00852BCB">
              <w:rPr>
                <w:sz w:val="22"/>
                <w:szCs w:val="22"/>
              </w:rPr>
              <w:t>венный) мех, искусственная замша (ми</w:t>
            </w:r>
            <w:r w:rsidRPr="00852BCB">
              <w:rPr>
                <w:sz w:val="22"/>
                <w:szCs w:val="22"/>
              </w:rPr>
              <w:t>к</w:t>
            </w:r>
            <w:r w:rsidRPr="00852BCB">
              <w:rPr>
                <w:sz w:val="22"/>
                <w:szCs w:val="22"/>
              </w:rPr>
              <w:t>рофибра), ткань, нетк</w:t>
            </w:r>
            <w:r w:rsidRPr="00852BCB">
              <w:rPr>
                <w:sz w:val="22"/>
                <w:szCs w:val="22"/>
              </w:rPr>
              <w:t>а</w:t>
            </w:r>
            <w:r w:rsidRPr="00852BCB">
              <w:rPr>
                <w:sz w:val="22"/>
                <w:szCs w:val="22"/>
              </w:rPr>
              <w:t>ные материалы</w:t>
            </w:r>
          </w:p>
        </w:tc>
        <w:tc>
          <w:tcPr>
            <w:tcW w:w="1417" w:type="dxa"/>
          </w:tcPr>
          <w:p w:rsidR="00411349" w:rsidRPr="00852BCB" w:rsidRDefault="00411349" w:rsidP="00852BCB">
            <w:pPr>
              <w:pStyle w:val="ConsPlusNormal"/>
              <w:rPr>
                <w:sz w:val="22"/>
                <w:szCs w:val="22"/>
              </w:rPr>
            </w:pPr>
            <w:r w:rsidRPr="00852BCB">
              <w:rPr>
                <w:sz w:val="22"/>
                <w:szCs w:val="22"/>
              </w:rPr>
              <w:t>предельное значение: искусстве</w:t>
            </w:r>
            <w:r w:rsidRPr="00852BCB">
              <w:rPr>
                <w:sz w:val="22"/>
                <w:szCs w:val="22"/>
              </w:rPr>
              <w:t>н</w:t>
            </w:r>
            <w:r w:rsidRPr="00852BCB">
              <w:rPr>
                <w:sz w:val="22"/>
                <w:szCs w:val="22"/>
              </w:rPr>
              <w:t>ная кожа; возможные значения: мебельный (искусстве</w:t>
            </w:r>
            <w:r w:rsidRPr="00852BCB">
              <w:rPr>
                <w:sz w:val="22"/>
                <w:szCs w:val="22"/>
              </w:rPr>
              <w:t>н</w:t>
            </w:r>
            <w:r w:rsidRPr="00852BCB">
              <w:rPr>
                <w:sz w:val="22"/>
                <w:szCs w:val="22"/>
              </w:rPr>
              <w:t>ный) мех, искусстве</w:t>
            </w:r>
            <w:r w:rsidRPr="00852BCB">
              <w:rPr>
                <w:sz w:val="22"/>
                <w:szCs w:val="22"/>
              </w:rPr>
              <w:t>н</w:t>
            </w:r>
            <w:r w:rsidRPr="00852BCB">
              <w:rPr>
                <w:sz w:val="22"/>
                <w:szCs w:val="22"/>
              </w:rPr>
              <w:t>ная замша (микрофи</w:t>
            </w:r>
            <w:r w:rsidRPr="00852BCB">
              <w:rPr>
                <w:sz w:val="22"/>
                <w:szCs w:val="22"/>
              </w:rPr>
              <w:t>б</w:t>
            </w:r>
            <w:r w:rsidRPr="00852BCB">
              <w:rPr>
                <w:sz w:val="22"/>
                <w:szCs w:val="22"/>
              </w:rPr>
              <w:t>ра), ткань, нетканые материалы</w:t>
            </w:r>
          </w:p>
        </w:tc>
        <w:tc>
          <w:tcPr>
            <w:tcW w:w="1593" w:type="dxa"/>
          </w:tcPr>
          <w:p w:rsidR="00411349" w:rsidRPr="00852BCB" w:rsidRDefault="00411349" w:rsidP="00852BCB">
            <w:pPr>
              <w:pStyle w:val="ConsPlusNormal"/>
              <w:rPr>
                <w:sz w:val="22"/>
                <w:szCs w:val="22"/>
              </w:rPr>
            </w:pPr>
            <w:r w:rsidRPr="00852BCB">
              <w:rPr>
                <w:sz w:val="22"/>
                <w:szCs w:val="22"/>
              </w:rPr>
              <w:t>предельное значение: и</w:t>
            </w:r>
            <w:r w:rsidRPr="00852BCB">
              <w:rPr>
                <w:sz w:val="22"/>
                <w:szCs w:val="22"/>
              </w:rPr>
              <w:t>с</w:t>
            </w:r>
            <w:r w:rsidRPr="00852BCB">
              <w:rPr>
                <w:sz w:val="22"/>
                <w:szCs w:val="22"/>
              </w:rPr>
              <w:t>кусственная кожа;</w:t>
            </w:r>
          </w:p>
          <w:p w:rsidR="00411349" w:rsidRPr="00C53464" w:rsidRDefault="00411349" w:rsidP="00852BCB">
            <w:pPr>
              <w:pStyle w:val="ConsPlusNormal"/>
              <w:jc w:val="center"/>
              <w:rPr>
                <w:sz w:val="22"/>
                <w:szCs w:val="22"/>
              </w:rPr>
            </w:pPr>
            <w:r w:rsidRPr="00852BCB">
              <w:rPr>
                <w:sz w:val="22"/>
                <w:szCs w:val="22"/>
              </w:rPr>
              <w:t>возможные значения: м</w:t>
            </w:r>
            <w:r w:rsidRPr="00852BCB">
              <w:rPr>
                <w:sz w:val="22"/>
                <w:szCs w:val="22"/>
              </w:rPr>
              <w:t>е</w:t>
            </w:r>
            <w:r w:rsidRPr="00852BCB">
              <w:rPr>
                <w:sz w:val="22"/>
                <w:szCs w:val="22"/>
              </w:rPr>
              <w:t>бельный (и</w:t>
            </w:r>
            <w:r w:rsidRPr="00852BCB">
              <w:rPr>
                <w:sz w:val="22"/>
                <w:szCs w:val="22"/>
              </w:rPr>
              <w:t>с</w:t>
            </w:r>
            <w:r w:rsidRPr="00852BCB">
              <w:rPr>
                <w:sz w:val="22"/>
                <w:szCs w:val="22"/>
              </w:rPr>
              <w:t>кусственный) мех, искусс</w:t>
            </w:r>
            <w:r w:rsidRPr="00852BCB">
              <w:rPr>
                <w:sz w:val="22"/>
                <w:szCs w:val="22"/>
              </w:rPr>
              <w:t>т</w:t>
            </w:r>
            <w:r w:rsidRPr="00852BCB">
              <w:rPr>
                <w:sz w:val="22"/>
                <w:szCs w:val="22"/>
              </w:rPr>
              <w:t>венная замша (микрофибра), ткань, нетк</w:t>
            </w:r>
            <w:r w:rsidRPr="00852BCB">
              <w:rPr>
                <w:sz w:val="22"/>
                <w:szCs w:val="22"/>
              </w:rPr>
              <w:t>а</w:t>
            </w:r>
            <w:r w:rsidRPr="00852BCB">
              <w:rPr>
                <w:sz w:val="22"/>
                <w:szCs w:val="22"/>
              </w:rPr>
              <w:t>ные материалы</w:t>
            </w:r>
          </w:p>
        </w:tc>
      </w:tr>
      <w:tr w:rsidR="00411349" w:rsidRPr="00C53464" w:rsidTr="000A736F">
        <w:tc>
          <w:tcPr>
            <w:tcW w:w="426" w:type="dxa"/>
            <w:vMerge w:val="restart"/>
          </w:tcPr>
          <w:p w:rsidR="00411349" w:rsidRPr="00C53464" w:rsidRDefault="00411349" w:rsidP="002954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411349" w:rsidRPr="00C53464" w:rsidRDefault="00411349" w:rsidP="002954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</w:tcPr>
          <w:p w:rsidR="00411349" w:rsidRPr="00C53464" w:rsidRDefault="00411349" w:rsidP="002954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:rsidR="00411349" w:rsidRPr="00852BCB" w:rsidRDefault="00411349" w:rsidP="0029542E">
            <w:pPr>
              <w:pStyle w:val="ConsPlusNormal"/>
              <w:rPr>
                <w:sz w:val="22"/>
                <w:szCs w:val="22"/>
              </w:rPr>
            </w:pPr>
            <w:r w:rsidRPr="00852BCB">
              <w:rPr>
                <w:sz w:val="22"/>
                <w:szCs w:val="22"/>
              </w:rPr>
              <w:t>кресло руководителя, пр</w:t>
            </w:r>
            <w:r w:rsidRPr="00852BCB">
              <w:rPr>
                <w:sz w:val="22"/>
                <w:szCs w:val="22"/>
              </w:rPr>
              <w:t>е</w:t>
            </w:r>
            <w:r w:rsidRPr="00852BCB">
              <w:rPr>
                <w:sz w:val="22"/>
                <w:szCs w:val="22"/>
              </w:rPr>
              <w:t>дельная цена</w:t>
            </w:r>
          </w:p>
        </w:tc>
        <w:tc>
          <w:tcPr>
            <w:tcW w:w="851" w:type="dxa"/>
          </w:tcPr>
          <w:p w:rsidR="00411349" w:rsidRPr="00C53464" w:rsidRDefault="00411349" w:rsidP="0029542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992" w:type="dxa"/>
          </w:tcPr>
          <w:p w:rsidR="00411349" w:rsidRPr="00C53464" w:rsidRDefault="00411349" w:rsidP="0029542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рубли</w:t>
            </w:r>
          </w:p>
        </w:tc>
        <w:tc>
          <w:tcPr>
            <w:tcW w:w="1417" w:type="dxa"/>
          </w:tcPr>
          <w:p w:rsidR="00411349" w:rsidRPr="0029542E" w:rsidRDefault="00411349" w:rsidP="0029542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17100</w:t>
            </w:r>
          </w:p>
          <w:p w:rsidR="00411349" w:rsidRPr="0029542E" w:rsidRDefault="00411349" w:rsidP="002954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1349" w:rsidRPr="0029542E" w:rsidRDefault="00411349" w:rsidP="002954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349" w:rsidRPr="0029542E" w:rsidRDefault="00411349" w:rsidP="002954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1349" w:rsidRPr="0029542E" w:rsidRDefault="00411349" w:rsidP="0029542E">
            <w:pPr>
              <w:pStyle w:val="ConsPlusNormal"/>
              <w:rPr>
                <w:sz w:val="22"/>
                <w:szCs w:val="22"/>
              </w:rPr>
            </w:pPr>
            <w:r w:rsidRPr="0029542E">
              <w:rPr>
                <w:sz w:val="22"/>
                <w:szCs w:val="22"/>
              </w:rPr>
              <w:t xml:space="preserve">17100 </w:t>
            </w:r>
          </w:p>
          <w:p w:rsidR="00411349" w:rsidRPr="0029542E" w:rsidRDefault="00411349" w:rsidP="002954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11349" w:rsidRPr="0029542E" w:rsidRDefault="00411349" w:rsidP="002954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411349" w:rsidRPr="00C53464" w:rsidRDefault="00411349" w:rsidP="002954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11349" w:rsidRPr="00C53464" w:rsidTr="000A736F">
        <w:tc>
          <w:tcPr>
            <w:tcW w:w="426" w:type="dxa"/>
            <w:vMerge/>
          </w:tcPr>
          <w:p w:rsidR="00411349" w:rsidRPr="00C53464" w:rsidRDefault="00411349" w:rsidP="002954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349" w:rsidRPr="00C53464" w:rsidRDefault="00411349" w:rsidP="002954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:rsidR="00411349" w:rsidRPr="00C53464" w:rsidRDefault="00411349" w:rsidP="002954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:rsidR="00411349" w:rsidRPr="00852BCB" w:rsidRDefault="00411349" w:rsidP="0029542E">
            <w:pPr>
              <w:pStyle w:val="ConsPlusNormal"/>
              <w:rPr>
                <w:sz w:val="22"/>
                <w:szCs w:val="22"/>
              </w:rPr>
            </w:pPr>
            <w:r w:rsidRPr="00852BCB">
              <w:rPr>
                <w:sz w:val="22"/>
                <w:szCs w:val="22"/>
              </w:rPr>
              <w:t>кресло к столу перегов</w:t>
            </w:r>
            <w:r w:rsidRPr="00852BCB">
              <w:rPr>
                <w:sz w:val="22"/>
                <w:szCs w:val="22"/>
              </w:rPr>
              <w:t>о</w:t>
            </w:r>
            <w:r w:rsidRPr="00852BCB">
              <w:rPr>
                <w:sz w:val="22"/>
                <w:szCs w:val="22"/>
              </w:rPr>
              <w:t>ров, предельная цена</w:t>
            </w:r>
          </w:p>
        </w:tc>
        <w:tc>
          <w:tcPr>
            <w:tcW w:w="851" w:type="dxa"/>
          </w:tcPr>
          <w:p w:rsidR="00411349" w:rsidRPr="00C53464" w:rsidRDefault="00411349" w:rsidP="0029542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992" w:type="dxa"/>
          </w:tcPr>
          <w:p w:rsidR="00411349" w:rsidRPr="00C53464" w:rsidRDefault="00411349" w:rsidP="0029542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рубли</w:t>
            </w:r>
          </w:p>
        </w:tc>
        <w:tc>
          <w:tcPr>
            <w:tcW w:w="1417" w:type="dxa"/>
          </w:tcPr>
          <w:p w:rsidR="00411349" w:rsidRPr="0029542E" w:rsidRDefault="00411349" w:rsidP="0029542E">
            <w:pPr>
              <w:pStyle w:val="ConsPlusNormal"/>
              <w:rPr>
                <w:sz w:val="22"/>
                <w:szCs w:val="22"/>
              </w:rPr>
            </w:pPr>
            <w:r w:rsidRPr="0029542E">
              <w:rPr>
                <w:sz w:val="22"/>
                <w:szCs w:val="22"/>
              </w:rPr>
              <w:t>5300</w:t>
            </w:r>
          </w:p>
        </w:tc>
        <w:tc>
          <w:tcPr>
            <w:tcW w:w="1276" w:type="dxa"/>
          </w:tcPr>
          <w:p w:rsidR="00411349" w:rsidRPr="0029542E" w:rsidRDefault="00411349" w:rsidP="002954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349" w:rsidRPr="0029542E" w:rsidRDefault="00411349" w:rsidP="002954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1349" w:rsidRPr="0029542E" w:rsidRDefault="00411349" w:rsidP="0029542E">
            <w:pPr>
              <w:pStyle w:val="ConsPlusNormal"/>
              <w:rPr>
                <w:sz w:val="22"/>
                <w:szCs w:val="22"/>
              </w:rPr>
            </w:pPr>
            <w:r w:rsidRPr="0029542E">
              <w:rPr>
                <w:sz w:val="22"/>
                <w:szCs w:val="22"/>
              </w:rPr>
              <w:t>5300</w:t>
            </w:r>
          </w:p>
        </w:tc>
        <w:tc>
          <w:tcPr>
            <w:tcW w:w="1417" w:type="dxa"/>
          </w:tcPr>
          <w:p w:rsidR="00411349" w:rsidRPr="0029542E" w:rsidRDefault="00411349" w:rsidP="002954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411349" w:rsidRPr="00C53464" w:rsidRDefault="00411349" w:rsidP="002954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11349" w:rsidRPr="00C53464" w:rsidTr="000A736F">
        <w:tc>
          <w:tcPr>
            <w:tcW w:w="426" w:type="dxa"/>
            <w:vMerge/>
          </w:tcPr>
          <w:p w:rsidR="00411349" w:rsidRPr="00C53464" w:rsidRDefault="00411349" w:rsidP="002954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349" w:rsidRPr="00C53464" w:rsidRDefault="00411349" w:rsidP="002954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:rsidR="00411349" w:rsidRPr="00C53464" w:rsidRDefault="00411349" w:rsidP="002954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:rsidR="00411349" w:rsidRPr="00852BCB" w:rsidRDefault="00411349" w:rsidP="0029542E">
            <w:pPr>
              <w:pStyle w:val="ConsPlusNormal"/>
              <w:rPr>
                <w:sz w:val="22"/>
                <w:szCs w:val="22"/>
              </w:rPr>
            </w:pPr>
            <w:r w:rsidRPr="00852BCB">
              <w:rPr>
                <w:sz w:val="22"/>
                <w:szCs w:val="22"/>
              </w:rPr>
              <w:t>кресла для брифинг-приставки, предельная цена</w:t>
            </w:r>
          </w:p>
        </w:tc>
        <w:tc>
          <w:tcPr>
            <w:tcW w:w="851" w:type="dxa"/>
          </w:tcPr>
          <w:p w:rsidR="00411349" w:rsidRPr="00C53464" w:rsidRDefault="00411349" w:rsidP="0029542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992" w:type="dxa"/>
          </w:tcPr>
          <w:p w:rsidR="00411349" w:rsidRPr="00C53464" w:rsidRDefault="00411349" w:rsidP="0029542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рубли</w:t>
            </w:r>
          </w:p>
        </w:tc>
        <w:tc>
          <w:tcPr>
            <w:tcW w:w="1417" w:type="dxa"/>
          </w:tcPr>
          <w:p w:rsidR="00411349" w:rsidRPr="0029542E" w:rsidRDefault="00411349" w:rsidP="0029542E">
            <w:pPr>
              <w:pStyle w:val="ConsPlusNormal"/>
              <w:rPr>
                <w:sz w:val="22"/>
                <w:szCs w:val="22"/>
              </w:rPr>
            </w:pPr>
            <w:r w:rsidRPr="0029542E">
              <w:rPr>
                <w:sz w:val="22"/>
                <w:szCs w:val="22"/>
              </w:rPr>
              <w:t>5300</w:t>
            </w:r>
          </w:p>
        </w:tc>
        <w:tc>
          <w:tcPr>
            <w:tcW w:w="1276" w:type="dxa"/>
          </w:tcPr>
          <w:p w:rsidR="00411349" w:rsidRPr="0029542E" w:rsidRDefault="00411349" w:rsidP="002954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349" w:rsidRPr="0029542E" w:rsidRDefault="00411349" w:rsidP="002954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1349" w:rsidRPr="0029542E" w:rsidRDefault="00411349" w:rsidP="0029542E">
            <w:pPr>
              <w:pStyle w:val="ConsPlusNormal"/>
              <w:rPr>
                <w:sz w:val="22"/>
                <w:szCs w:val="22"/>
              </w:rPr>
            </w:pPr>
            <w:r w:rsidRPr="0029542E">
              <w:rPr>
                <w:sz w:val="22"/>
                <w:szCs w:val="22"/>
              </w:rPr>
              <w:t>5300</w:t>
            </w:r>
          </w:p>
        </w:tc>
        <w:tc>
          <w:tcPr>
            <w:tcW w:w="1417" w:type="dxa"/>
          </w:tcPr>
          <w:p w:rsidR="00411349" w:rsidRPr="0029542E" w:rsidRDefault="00411349" w:rsidP="002954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411349" w:rsidRPr="00C53464" w:rsidRDefault="00411349" w:rsidP="002954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11349" w:rsidRPr="00C53464" w:rsidTr="000A736F">
        <w:tc>
          <w:tcPr>
            <w:tcW w:w="426" w:type="dxa"/>
            <w:vMerge/>
          </w:tcPr>
          <w:p w:rsidR="00411349" w:rsidRPr="00C53464" w:rsidRDefault="00411349" w:rsidP="002954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349" w:rsidRPr="00C53464" w:rsidRDefault="00411349" w:rsidP="002954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:rsidR="00411349" w:rsidRPr="00C53464" w:rsidRDefault="00411349" w:rsidP="002954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:rsidR="00411349" w:rsidRPr="00852BCB" w:rsidRDefault="00411349" w:rsidP="0029542E">
            <w:pPr>
              <w:pStyle w:val="ConsPlusNormal"/>
              <w:rPr>
                <w:sz w:val="22"/>
                <w:szCs w:val="22"/>
              </w:rPr>
            </w:pPr>
            <w:r w:rsidRPr="00852BCB">
              <w:rPr>
                <w:sz w:val="22"/>
                <w:szCs w:val="22"/>
              </w:rPr>
              <w:t>кресло офисное, предел</w:t>
            </w:r>
            <w:r w:rsidRPr="00852BCB">
              <w:rPr>
                <w:sz w:val="22"/>
                <w:szCs w:val="22"/>
              </w:rPr>
              <w:t>ь</w:t>
            </w:r>
            <w:r w:rsidRPr="00852BCB">
              <w:rPr>
                <w:sz w:val="22"/>
                <w:szCs w:val="22"/>
              </w:rPr>
              <w:t>ная цена</w:t>
            </w:r>
          </w:p>
        </w:tc>
        <w:tc>
          <w:tcPr>
            <w:tcW w:w="851" w:type="dxa"/>
          </w:tcPr>
          <w:p w:rsidR="00411349" w:rsidRPr="00C53464" w:rsidRDefault="00411349" w:rsidP="0029542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992" w:type="dxa"/>
          </w:tcPr>
          <w:p w:rsidR="00411349" w:rsidRPr="00C53464" w:rsidRDefault="00411349" w:rsidP="0029542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рубли</w:t>
            </w:r>
          </w:p>
        </w:tc>
        <w:tc>
          <w:tcPr>
            <w:tcW w:w="1417" w:type="dxa"/>
          </w:tcPr>
          <w:p w:rsidR="00411349" w:rsidRPr="0029542E" w:rsidRDefault="00411349" w:rsidP="002954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1349" w:rsidRPr="0029542E" w:rsidRDefault="00411349" w:rsidP="0029542E">
            <w:pPr>
              <w:pStyle w:val="ConsPlusNormal"/>
              <w:rPr>
                <w:sz w:val="22"/>
                <w:szCs w:val="22"/>
              </w:rPr>
            </w:pPr>
            <w:r w:rsidRPr="000A736F">
              <w:rPr>
                <w:sz w:val="22"/>
                <w:szCs w:val="22"/>
              </w:rPr>
              <w:t>5300</w:t>
            </w:r>
          </w:p>
        </w:tc>
        <w:tc>
          <w:tcPr>
            <w:tcW w:w="1418" w:type="dxa"/>
          </w:tcPr>
          <w:p w:rsidR="00411349" w:rsidRPr="0029542E" w:rsidRDefault="00411349" w:rsidP="0029542E">
            <w:pPr>
              <w:pStyle w:val="ConsPlusNormal"/>
              <w:rPr>
                <w:sz w:val="22"/>
                <w:szCs w:val="22"/>
              </w:rPr>
            </w:pPr>
            <w:r w:rsidRPr="0029542E">
              <w:rPr>
                <w:sz w:val="22"/>
                <w:szCs w:val="22"/>
              </w:rPr>
              <w:t>5300</w:t>
            </w:r>
          </w:p>
        </w:tc>
        <w:tc>
          <w:tcPr>
            <w:tcW w:w="1559" w:type="dxa"/>
          </w:tcPr>
          <w:p w:rsidR="00411349" w:rsidRPr="0029542E" w:rsidRDefault="00411349" w:rsidP="002954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11349" w:rsidRPr="0029542E" w:rsidRDefault="00411349" w:rsidP="0029542E">
            <w:pPr>
              <w:pStyle w:val="ConsPlusNormal"/>
              <w:rPr>
                <w:sz w:val="22"/>
                <w:szCs w:val="22"/>
              </w:rPr>
            </w:pPr>
            <w:r w:rsidRPr="0029542E">
              <w:rPr>
                <w:sz w:val="22"/>
                <w:szCs w:val="22"/>
              </w:rPr>
              <w:t>5300</w:t>
            </w:r>
          </w:p>
        </w:tc>
        <w:tc>
          <w:tcPr>
            <w:tcW w:w="1593" w:type="dxa"/>
          </w:tcPr>
          <w:p w:rsidR="00411349" w:rsidRPr="00C53464" w:rsidRDefault="00411349" w:rsidP="0029542E">
            <w:pPr>
              <w:pStyle w:val="ConsPlusNormal"/>
              <w:jc w:val="center"/>
              <w:rPr>
                <w:sz w:val="22"/>
                <w:szCs w:val="22"/>
              </w:rPr>
            </w:pPr>
            <w:r w:rsidRPr="0029542E">
              <w:rPr>
                <w:sz w:val="22"/>
                <w:szCs w:val="22"/>
              </w:rPr>
              <w:t>5300</w:t>
            </w:r>
          </w:p>
        </w:tc>
      </w:tr>
      <w:tr w:rsidR="00411349" w:rsidRPr="00C53464" w:rsidTr="000A736F">
        <w:tc>
          <w:tcPr>
            <w:tcW w:w="426" w:type="dxa"/>
            <w:vMerge/>
          </w:tcPr>
          <w:p w:rsidR="00411349" w:rsidRPr="00C53464" w:rsidRDefault="00411349" w:rsidP="002954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349" w:rsidRPr="00C53464" w:rsidRDefault="00411349" w:rsidP="002954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:rsidR="00411349" w:rsidRPr="00C53464" w:rsidRDefault="00411349" w:rsidP="002954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:rsidR="00411349" w:rsidRPr="00852BCB" w:rsidRDefault="00411349" w:rsidP="0029542E">
            <w:pPr>
              <w:pStyle w:val="ConsPlusNormal"/>
              <w:rPr>
                <w:sz w:val="22"/>
                <w:szCs w:val="22"/>
              </w:rPr>
            </w:pPr>
            <w:r w:rsidRPr="00852BCB">
              <w:rPr>
                <w:sz w:val="22"/>
                <w:szCs w:val="22"/>
              </w:rPr>
              <w:t>стулья (к столу перегов</w:t>
            </w:r>
            <w:r w:rsidRPr="00852BCB">
              <w:rPr>
                <w:sz w:val="22"/>
                <w:szCs w:val="22"/>
              </w:rPr>
              <w:t>о</w:t>
            </w:r>
            <w:r w:rsidRPr="00852BCB">
              <w:rPr>
                <w:sz w:val="22"/>
                <w:szCs w:val="22"/>
              </w:rPr>
              <w:t>ров), предельная цена</w:t>
            </w:r>
          </w:p>
        </w:tc>
        <w:tc>
          <w:tcPr>
            <w:tcW w:w="851" w:type="dxa"/>
          </w:tcPr>
          <w:p w:rsidR="00411349" w:rsidRPr="00C53464" w:rsidRDefault="00411349" w:rsidP="0029542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992" w:type="dxa"/>
          </w:tcPr>
          <w:p w:rsidR="00411349" w:rsidRPr="00C53464" w:rsidRDefault="00411349" w:rsidP="0029542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рубли</w:t>
            </w:r>
          </w:p>
        </w:tc>
        <w:tc>
          <w:tcPr>
            <w:tcW w:w="1417" w:type="dxa"/>
          </w:tcPr>
          <w:p w:rsidR="00411349" w:rsidRPr="0029542E" w:rsidRDefault="00411349" w:rsidP="0029542E">
            <w:pPr>
              <w:pStyle w:val="ConsPlusNormal"/>
              <w:rPr>
                <w:sz w:val="22"/>
                <w:szCs w:val="22"/>
              </w:rPr>
            </w:pPr>
            <w:r w:rsidRPr="0029542E">
              <w:rPr>
                <w:sz w:val="22"/>
                <w:szCs w:val="22"/>
              </w:rPr>
              <w:t>5300</w:t>
            </w:r>
          </w:p>
        </w:tc>
        <w:tc>
          <w:tcPr>
            <w:tcW w:w="1276" w:type="dxa"/>
          </w:tcPr>
          <w:p w:rsidR="00411349" w:rsidRPr="0029542E" w:rsidRDefault="00411349" w:rsidP="002954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349" w:rsidRPr="0029542E" w:rsidRDefault="00411349" w:rsidP="002954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1349" w:rsidRPr="0029542E" w:rsidRDefault="00411349" w:rsidP="0029542E">
            <w:pPr>
              <w:pStyle w:val="ConsPlusNormal"/>
              <w:rPr>
                <w:sz w:val="22"/>
                <w:szCs w:val="22"/>
              </w:rPr>
            </w:pPr>
            <w:r w:rsidRPr="0029542E">
              <w:rPr>
                <w:sz w:val="22"/>
                <w:szCs w:val="22"/>
              </w:rPr>
              <w:t>5300</w:t>
            </w:r>
          </w:p>
        </w:tc>
        <w:tc>
          <w:tcPr>
            <w:tcW w:w="1417" w:type="dxa"/>
          </w:tcPr>
          <w:p w:rsidR="00411349" w:rsidRPr="0029542E" w:rsidRDefault="00411349" w:rsidP="002954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411349" w:rsidRPr="00C53464" w:rsidRDefault="00411349" w:rsidP="002954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11349" w:rsidRPr="00C53464" w:rsidTr="000A736F">
        <w:tc>
          <w:tcPr>
            <w:tcW w:w="426" w:type="dxa"/>
            <w:vMerge w:val="restart"/>
          </w:tcPr>
          <w:p w:rsidR="00411349" w:rsidRPr="00C53464" w:rsidRDefault="00411349" w:rsidP="00D775B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992" w:type="dxa"/>
            <w:vMerge w:val="restart"/>
          </w:tcPr>
          <w:p w:rsidR="00411349" w:rsidRPr="00C53464" w:rsidRDefault="00411349" w:rsidP="00D775B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31.01.12</w:t>
            </w:r>
          </w:p>
        </w:tc>
        <w:tc>
          <w:tcPr>
            <w:tcW w:w="1221" w:type="dxa"/>
            <w:vMerge w:val="restart"/>
          </w:tcPr>
          <w:p w:rsidR="00411349" w:rsidRPr="00B67C93" w:rsidRDefault="00411349" w:rsidP="00D775B4">
            <w:pPr>
              <w:pStyle w:val="ConsPlusNormal"/>
              <w:rPr>
                <w:sz w:val="22"/>
                <w:szCs w:val="22"/>
              </w:rPr>
            </w:pPr>
            <w:r w:rsidRPr="00B67C93">
              <w:rPr>
                <w:sz w:val="22"/>
                <w:szCs w:val="22"/>
              </w:rPr>
              <w:t>Мебель деревянная для оф</w:t>
            </w:r>
            <w:r w:rsidRPr="00B67C93">
              <w:rPr>
                <w:sz w:val="22"/>
                <w:szCs w:val="22"/>
              </w:rPr>
              <w:t>и</w:t>
            </w:r>
            <w:r w:rsidRPr="00B67C93">
              <w:rPr>
                <w:sz w:val="22"/>
                <w:szCs w:val="22"/>
              </w:rPr>
              <w:t>сов.</w:t>
            </w:r>
          </w:p>
          <w:p w:rsidR="00411349" w:rsidRPr="00B67C93" w:rsidRDefault="00411349" w:rsidP="00D775B4">
            <w:pPr>
              <w:pStyle w:val="ConsPlusNormal"/>
              <w:rPr>
                <w:sz w:val="22"/>
                <w:szCs w:val="22"/>
              </w:rPr>
            </w:pPr>
            <w:r w:rsidRPr="00B67C93">
              <w:rPr>
                <w:sz w:val="22"/>
                <w:szCs w:val="22"/>
              </w:rPr>
              <w:t>Пояснение по требу</w:t>
            </w:r>
            <w:r w:rsidRPr="00B67C93">
              <w:rPr>
                <w:sz w:val="22"/>
                <w:szCs w:val="22"/>
              </w:rPr>
              <w:t>е</w:t>
            </w:r>
            <w:r w:rsidRPr="00B67C93">
              <w:rPr>
                <w:sz w:val="22"/>
                <w:szCs w:val="22"/>
              </w:rPr>
              <w:t>мой пр</w:t>
            </w:r>
            <w:r w:rsidRPr="00B67C93">
              <w:rPr>
                <w:sz w:val="22"/>
                <w:szCs w:val="22"/>
              </w:rPr>
              <w:t>о</w:t>
            </w:r>
            <w:r w:rsidRPr="00B67C93">
              <w:rPr>
                <w:sz w:val="22"/>
                <w:szCs w:val="22"/>
              </w:rPr>
              <w:t>дукции:</w:t>
            </w:r>
          </w:p>
          <w:p w:rsidR="00411349" w:rsidRPr="00B67C93" w:rsidRDefault="00411349" w:rsidP="00D775B4">
            <w:pPr>
              <w:pStyle w:val="ConsPlusNormal"/>
              <w:rPr>
                <w:sz w:val="22"/>
                <w:szCs w:val="22"/>
              </w:rPr>
            </w:pPr>
            <w:r w:rsidRPr="00B67C93">
              <w:rPr>
                <w:sz w:val="22"/>
                <w:szCs w:val="22"/>
              </w:rPr>
              <w:t>мебель д</w:t>
            </w:r>
            <w:r w:rsidRPr="00B67C93">
              <w:rPr>
                <w:sz w:val="22"/>
                <w:szCs w:val="22"/>
              </w:rPr>
              <w:t>е</w:t>
            </w:r>
            <w:r w:rsidRPr="00B67C93">
              <w:rPr>
                <w:sz w:val="22"/>
                <w:szCs w:val="22"/>
              </w:rPr>
              <w:t>ревянная для оф</w:t>
            </w:r>
            <w:r w:rsidRPr="00B67C93">
              <w:rPr>
                <w:sz w:val="22"/>
                <w:szCs w:val="22"/>
              </w:rPr>
              <w:t>и</w:t>
            </w:r>
            <w:r w:rsidRPr="00B67C93">
              <w:rPr>
                <w:sz w:val="22"/>
                <w:szCs w:val="22"/>
              </w:rPr>
              <w:t>сов, адм</w:t>
            </w:r>
            <w:r w:rsidRPr="00B67C93">
              <w:rPr>
                <w:sz w:val="22"/>
                <w:szCs w:val="22"/>
              </w:rPr>
              <w:t>и</w:t>
            </w:r>
            <w:r w:rsidRPr="00B67C93">
              <w:rPr>
                <w:sz w:val="22"/>
                <w:szCs w:val="22"/>
              </w:rPr>
              <w:t>нистрати</w:t>
            </w:r>
            <w:r w:rsidRPr="00B67C93">
              <w:rPr>
                <w:sz w:val="22"/>
                <w:szCs w:val="22"/>
              </w:rPr>
              <w:t>в</w:t>
            </w:r>
            <w:r w:rsidRPr="00B67C93">
              <w:rPr>
                <w:sz w:val="22"/>
                <w:szCs w:val="22"/>
              </w:rPr>
              <w:t>ных пом</w:t>
            </w:r>
            <w:r w:rsidRPr="00B67C93">
              <w:rPr>
                <w:sz w:val="22"/>
                <w:szCs w:val="22"/>
              </w:rPr>
              <w:t>е</w:t>
            </w:r>
            <w:r w:rsidRPr="00B67C93">
              <w:rPr>
                <w:sz w:val="22"/>
                <w:szCs w:val="22"/>
              </w:rPr>
              <w:t>щений, учебных заведений, учрежд</w:t>
            </w:r>
            <w:r w:rsidRPr="00B67C93">
              <w:rPr>
                <w:sz w:val="22"/>
                <w:szCs w:val="22"/>
              </w:rPr>
              <w:t>е</w:t>
            </w:r>
            <w:r w:rsidRPr="00B67C93">
              <w:rPr>
                <w:sz w:val="22"/>
                <w:szCs w:val="22"/>
              </w:rPr>
              <w:t>ний кул</w:t>
            </w:r>
            <w:r w:rsidRPr="00B67C93">
              <w:rPr>
                <w:sz w:val="22"/>
                <w:szCs w:val="22"/>
              </w:rPr>
              <w:t>ь</w:t>
            </w:r>
            <w:r w:rsidRPr="00B67C93">
              <w:rPr>
                <w:sz w:val="22"/>
                <w:szCs w:val="22"/>
              </w:rPr>
              <w:t>туры</w:t>
            </w:r>
          </w:p>
        </w:tc>
        <w:tc>
          <w:tcPr>
            <w:tcW w:w="2748" w:type="dxa"/>
          </w:tcPr>
          <w:p w:rsidR="00411349" w:rsidRPr="00B67C93" w:rsidRDefault="00411349" w:rsidP="00D775B4">
            <w:pPr>
              <w:pStyle w:val="ConsPlusNormal"/>
              <w:rPr>
                <w:sz w:val="22"/>
                <w:szCs w:val="22"/>
              </w:rPr>
            </w:pPr>
            <w:r w:rsidRPr="00B67C93">
              <w:rPr>
                <w:sz w:val="22"/>
                <w:szCs w:val="22"/>
              </w:rPr>
              <w:t>материал</w:t>
            </w:r>
          </w:p>
          <w:p w:rsidR="00411349" w:rsidRPr="00B67C93" w:rsidRDefault="00411349" w:rsidP="00D775B4">
            <w:pPr>
              <w:pStyle w:val="ConsPlusNormal"/>
              <w:rPr>
                <w:sz w:val="22"/>
                <w:szCs w:val="22"/>
              </w:rPr>
            </w:pPr>
            <w:r w:rsidRPr="00B67C93">
              <w:rPr>
                <w:sz w:val="22"/>
                <w:szCs w:val="22"/>
              </w:rPr>
              <w:t>(вид древесины)</w:t>
            </w:r>
          </w:p>
        </w:tc>
        <w:tc>
          <w:tcPr>
            <w:tcW w:w="851" w:type="dxa"/>
          </w:tcPr>
          <w:p w:rsidR="00411349" w:rsidRPr="00C53464" w:rsidRDefault="00411349" w:rsidP="00D775B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1349" w:rsidRPr="00C53464" w:rsidRDefault="00411349" w:rsidP="00D775B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11349" w:rsidRPr="00D775B4" w:rsidRDefault="00411349" w:rsidP="00D775B4">
            <w:pPr>
              <w:pStyle w:val="ConsPlusNormal"/>
              <w:rPr>
                <w:sz w:val="22"/>
                <w:szCs w:val="22"/>
              </w:rPr>
            </w:pPr>
            <w:r w:rsidRPr="00D775B4">
              <w:rPr>
                <w:sz w:val="22"/>
                <w:szCs w:val="22"/>
              </w:rPr>
              <w:t>предельное значение: массив др</w:t>
            </w:r>
            <w:r w:rsidRPr="00D775B4">
              <w:rPr>
                <w:sz w:val="22"/>
                <w:szCs w:val="22"/>
              </w:rPr>
              <w:t>е</w:t>
            </w:r>
            <w:r w:rsidRPr="00D775B4">
              <w:rPr>
                <w:sz w:val="22"/>
                <w:szCs w:val="22"/>
              </w:rPr>
              <w:t>весины це</w:t>
            </w:r>
            <w:r w:rsidRPr="00D775B4">
              <w:rPr>
                <w:sz w:val="22"/>
                <w:szCs w:val="22"/>
              </w:rPr>
              <w:t>н</w:t>
            </w:r>
            <w:r w:rsidRPr="00D775B4">
              <w:rPr>
                <w:sz w:val="22"/>
                <w:szCs w:val="22"/>
              </w:rPr>
              <w:t>ных пород (твердолис</w:t>
            </w:r>
            <w:r w:rsidRPr="00D775B4">
              <w:rPr>
                <w:sz w:val="22"/>
                <w:szCs w:val="22"/>
              </w:rPr>
              <w:t>т</w:t>
            </w:r>
            <w:r w:rsidRPr="00D775B4">
              <w:rPr>
                <w:sz w:val="22"/>
                <w:szCs w:val="22"/>
              </w:rPr>
              <w:t>венных и тропич</w:t>
            </w:r>
            <w:r w:rsidRPr="00D775B4">
              <w:rPr>
                <w:sz w:val="22"/>
                <w:szCs w:val="22"/>
              </w:rPr>
              <w:t>е</w:t>
            </w:r>
            <w:r w:rsidRPr="00D775B4">
              <w:rPr>
                <w:sz w:val="22"/>
                <w:szCs w:val="22"/>
              </w:rPr>
              <w:t>ских);</w:t>
            </w:r>
          </w:p>
          <w:p w:rsidR="00411349" w:rsidRPr="00D775B4" w:rsidRDefault="00411349" w:rsidP="00D775B4">
            <w:pPr>
              <w:pStyle w:val="ConsPlusNormal"/>
              <w:rPr>
                <w:sz w:val="22"/>
                <w:szCs w:val="22"/>
              </w:rPr>
            </w:pPr>
            <w:r w:rsidRPr="00D775B4">
              <w:rPr>
                <w:sz w:val="22"/>
                <w:szCs w:val="22"/>
              </w:rPr>
              <w:t xml:space="preserve">возможное значение: древесина хвойных и </w:t>
            </w:r>
            <w:proofErr w:type="spellStart"/>
            <w:r w:rsidRPr="00D775B4">
              <w:rPr>
                <w:sz w:val="22"/>
                <w:szCs w:val="22"/>
              </w:rPr>
              <w:t>мягколис</w:t>
            </w:r>
            <w:r w:rsidRPr="00D775B4">
              <w:rPr>
                <w:sz w:val="22"/>
                <w:szCs w:val="22"/>
              </w:rPr>
              <w:t>т</w:t>
            </w:r>
            <w:r w:rsidRPr="00D775B4">
              <w:rPr>
                <w:sz w:val="22"/>
                <w:szCs w:val="22"/>
              </w:rPr>
              <w:t>венных</w:t>
            </w:r>
            <w:proofErr w:type="spellEnd"/>
            <w:r w:rsidRPr="00D775B4">
              <w:rPr>
                <w:sz w:val="22"/>
                <w:szCs w:val="22"/>
              </w:rPr>
              <w:t xml:space="preserve"> п</w:t>
            </w:r>
            <w:r w:rsidRPr="00D775B4">
              <w:rPr>
                <w:sz w:val="22"/>
                <w:szCs w:val="22"/>
              </w:rPr>
              <w:t>о</w:t>
            </w:r>
            <w:r w:rsidRPr="00D775B4">
              <w:rPr>
                <w:sz w:val="22"/>
                <w:szCs w:val="22"/>
              </w:rPr>
              <w:t>род</w:t>
            </w:r>
          </w:p>
        </w:tc>
        <w:tc>
          <w:tcPr>
            <w:tcW w:w="1276" w:type="dxa"/>
          </w:tcPr>
          <w:p w:rsidR="00411349" w:rsidRPr="00D775B4" w:rsidRDefault="00411349" w:rsidP="00D775B4">
            <w:pPr>
              <w:pStyle w:val="ConsPlusNormal"/>
              <w:rPr>
                <w:sz w:val="22"/>
                <w:szCs w:val="22"/>
              </w:rPr>
            </w:pPr>
            <w:r w:rsidRPr="00D775B4">
              <w:rPr>
                <w:sz w:val="22"/>
                <w:szCs w:val="22"/>
              </w:rPr>
              <w:t>возможное значение:</w:t>
            </w:r>
          </w:p>
          <w:p w:rsidR="00411349" w:rsidRPr="00D775B4" w:rsidRDefault="00411349" w:rsidP="00D775B4">
            <w:pPr>
              <w:pStyle w:val="ConsPlusNormal"/>
              <w:rPr>
                <w:sz w:val="22"/>
                <w:szCs w:val="22"/>
              </w:rPr>
            </w:pPr>
            <w:r w:rsidRPr="00D775B4">
              <w:rPr>
                <w:sz w:val="22"/>
                <w:szCs w:val="22"/>
              </w:rPr>
              <w:t xml:space="preserve">древесина хвойных и </w:t>
            </w:r>
            <w:proofErr w:type="spellStart"/>
            <w:r w:rsidRPr="00D775B4">
              <w:rPr>
                <w:sz w:val="22"/>
                <w:szCs w:val="22"/>
              </w:rPr>
              <w:t>мягколис</w:t>
            </w:r>
            <w:r w:rsidRPr="00D775B4">
              <w:rPr>
                <w:sz w:val="22"/>
                <w:szCs w:val="22"/>
              </w:rPr>
              <w:t>т</w:t>
            </w:r>
            <w:r w:rsidRPr="00D775B4">
              <w:rPr>
                <w:sz w:val="22"/>
                <w:szCs w:val="22"/>
              </w:rPr>
              <w:t>венных</w:t>
            </w:r>
            <w:proofErr w:type="spellEnd"/>
            <w:r w:rsidRPr="00D775B4">
              <w:rPr>
                <w:sz w:val="22"/>
                <w:szCs w:val="22"/>
              </w:rPr>
              <w:t xml:space="preserve"> п</w:t>
            </w:r>
            <w:r w:rsidRPr="00D775B4">
              <w:rPr>
                <w:sz w:val="22"/>
                <w:szCs w:val="22"/>
              </w:rPr>
              <w:t>о</w:t>
            </w:r>
            <w:r w:rsidRPr="00D775B4">
              <w:rPr>
                <w:sz w:val="22"/>
                <w:szCs w:val="22"/>
              </w:rPr>
              <w:t>род</w:t>
            </w:r>
          </w:p>
        </w:tc>
        <w:tc>
          <w:tcPr>
            <w:tcW w:w="1418" w:type="dxa"/>
          </w:tcPr>
          <w:p w:rsidR="00411349" w:rsidRPr="00D775B4" w:rsidRDefault="00411349" w:rsidP="00D775B4">
            <w:pPr>
              <w:pStyle w:val="ConsPlusNormal"/>
              <w:rPr>
                <w:sz w:val="22"/>
                <w:szCs w:val="22"/>
              </w:rPr>
            </w:pPr>
            <w:r w:rsidRPr="00D775B4">
              <w:rPr>
                <w:sz w:val="22"/>
                <w:szCs w:val="22"/>
              </w:rPr>
              <w:t>возможное значение:</w:t>
            </w:r>
          </w:p>
          <w:p w:rsidR="00411349" w:rsidRPr="00D775B4" w:rsidRDefault="00411349" w:rsidP="00D775B4">
            <w:pPr>
              <w:pStyle w:val="ConsPlusNormal"/>
              <w:rPr>
                <w:sz w:val="22"/>
                <w:szCs w:val="22"/>
              </w:rPr>
            </w:pPr>
            <w:r w:rsidRPr="00D775B4">
              <w:rPr>
                <w:sz w:val="22"/>
                <w:szCs w:val="22"/>
              </w:rPr>
              <w:t xml:space="preserve">древесина хвойных и </w:t>
            </w:r>
            <w:proofErr w:type="spellStart"/>
            <w:r w:rsidRPr="00D775B4">
              <w:rPr>
                <w:sz w:val="22"/>
                <w:szCs w:val="22"/>
              </w:rPr>
              <w:t>мягколис</w:t>
            </w:r>
            <w:r w:rsidRPr="00D775B4">
              <w:rPr>
                <w:sz w:val="22"/>
                <w:szCs w:val="22"/>
              </w:rPr>
              <w:t>т</w:t>
            </w:r>
            <w:r w:rsidRPr="00D775B4">
              <w:rPr>
                <w:sz w:val="22"/>
                <w:szCs w:val="22"/>
              </w:rPr>
              <w:t>венных</w:t>
            </w:r>
            <w:proofErr w:type="spellEnd"/>
            <w:r w:rsidRPr="00D775B4">
              <w:rPr>
                <w:sz w:val="22"/>
                <w:szCs w:val="22"/>
              </w:rPr>
              <w:t xml:space="preserve"> п</w:t>
            </w:r>
            <w:r w:rsidRPr="00D775B4">
              <w:rPr>
                <w:sz w:val="22"/>
                <w:szCs w:val="22"/>
              </w:rPr>
              <w:t>о</w:t>
            </w:r>
            <w:r w:rsidRPr="00D775B4">
              <w:rPr>
                <w:sz w:val="22"/>
                <w:szCs w:val="22"/>
              </w:rPr>
              <w:t>род</w:t>
            </w:r>
          </w:p>
        </w:tc>
        <w:tc>
          <w:tcPr>
            <w:tcW w:w="1559" w:type="dxa"/>
          </w:tcPr>
          <w:p w:rsidR="00411349" w:rsidRPr="00D775B4" w:rsidRDefault="00411349" w:rsidP="00D775B4">
            <w:pPr>
              <w:pStyle w:val="ConsPlusNormal"/>
              <w:rPr>
                <w:sz w:val="22"/>
                <w:szCs w:val="22"/>
              </w:rPr>
            </w:pPr>
            <w:r w:rsidRPr="00D775B4">
              <w:rPr>
                <w:sz w:val="22"/>
                <w:szCs w:val="22"/>
              </w:rPr>
              <w:t>предельное значение: ма</w:t>
            </w:r>
            <w:r w:rsidRPr="00D775B4">
              <w:rPr>
                <w:sz w:val="22"/>
                <w:szCs w:val="22"/>
              </w:rPr>
              <w:t>с</w:t>
            </w:r>
            <w:r w:rsidRPr="00D775B4">
              <w:rPr>
                <w:sz w:val="22"/>
                <w:szCs w:val="22"/>
              </w:rPr>
              <w:t>сив древесины ценных пород (твердолис</w:t>
            </w:r>
            <w:r w:rsidRPr="00D775B4">
              <w:rPr>
                <w:sz w:val="22"/>
                <w:szCs w:val="22"/>
              </w:rPr>
              <w:t>т</w:t>
            </w:r>
            <w:r w:rsidRPr="00D775B4">
              <w:rPr>
                <w:sz w:val="22"/>
                <w:szCs w:val="22"/>
              </w:rPr>
              <w:t>венных и тр</w:t>
            </w:r>
            <w:r w:rsidRPr="00D775B4">
              <w:rPr>
                <w:sz w:val="22"/>
                <w:szCs w:val="22"/>
              </w:rPr>
              <w:t>о</w:t>
            </w:r>
            <w:r w:rsidRPr="00D775B4">
              <w:rPr>
                <w:sz w:val="22"/>
                <w:szCs w:val="22"/>
              </w:rPr>
              <w:t>пических);</w:t>
            </w:r>
          </w:p>
          <w:p w:rsidR="00411349" w:rsidRPr="00D775B4" w:rsidRDefault="00411349" w:rsidP="00D775B4">
            <w:pPr>
              <w:pStyle w:val="ConsPlusNormal"/>
              <w:rPr>
                <w:sz w:val="22"/>
                <w:szCs w:val="22"/>
              </w:rPr>
            </w:pPr>
            <w:r w:rsidRPr="00D775B4">
              <w:rPr>
                <w:sz w:val="22"/>
                <w:szCs w:val="22"/>
              </w:rPr>
              <w:t>возможное значение: др</w:t>
            </w:r>
            <w:r w:rsidRPr="00D775B4">
              <w:rPr>
                <w:sz w:val="22"/>
                <w:szCs w:val="22"/>
              </w:rPr>
              <w:t>е</w:t>
            </w:r>
            <w:r w:rsidRPr="00D775B4">
              <w:rPr>
                <w:sz w:val="22"/>
                <w:szCs w:val="22"/>
              </w:rPr>
              <w:t>весина хво</w:t>
            </w:r>
            <w:r w:rsidRPr="00D775B4">
              <w:rPr>
                <w:sz w:val="22"/>
                <w:szCs w:val="22"/>
              </w:rPr>
              <w:t>й</w:t>
            </w:r>
            <w:r w:rsidRPr="00D775B4">
              <w:rPr>
                <w:sz w:val="22"/>
                <w:szCs w:val="22"/>
              </w:rPr>
              <w:t xml:space="preserve">ных и </w:t>
            </w:r>
            <w:proofErr w:type="spellStart"/>
            <w:r w:rsidRPr="00D775B4">
              <w:rPr>
                <w:sz w:val="22"/>
                <w:szCs w:val="22"/>
              </w:rPr>
              <w:t>мягк</w:t>
            </w:r>
            <w:r w:rsidRPr="00D775B4">
              <w:rPr>
                <w:sz w:val="22"/>
                <w:szCs w:val="22"/>
              </w:rPr>
              <w:t>о</w:t>
            </w:r>
            <w:r w:rsidRPr="00D775B4">
              <w:rPr>
                <w:sz w:val="22"/>
                <w:szCs w:val="22"/>
              </w:rPr>
              <w:t>лиственных</w:t>
            </w:r>
            <w:proofErr w:type="spellEnd"/>
            <w:r w:rsidRPr="00D775B4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1417" w:type="dxa"/>
          </w:tcPr>
          <w:p w:rsidR="00411349" w:rsidRPr="00D775B4" w:rsidRDefault="00411349" w:rsidP="00D775B4">
            <w:pPr>
              <w:pStyle w:val="ConsPlusNormal"/>
              <w:rPr>
                <w:sz w:val="22"/>
                <w:szCs w:val="22"/>
              </w:rPr>
            </w:pPr>
            <w:r w:rsidRPr="00D775B4">
              <w:rPr>
                <w:sz w:val="22"/>
                <w:szCs w:val="22"/>
              </w:rPr>
              <w:t>возможное значение:</w:t>
            </w:r>
          </w:p>
          <w:p w:rsidR="00411349" w:rsidRPr="00D775B4" w:rsidRDefault="00411349" w:rsidP="00D775B4">
            <w:pPr>
              <w:pStyle w:val="ConsPlusNormal"/>
              <w:rPr>
                <w:sz w:val="22"/>
                <w:szCs w:val="22"/>
              </w:rPr>
            </w:pPr>
            <w:r w:rsidRPr="00D775B4">
              <w:rPr>
                <w:sz w:val="22"/>
                <w:szCs w:val="22"/>
              </w:rPr>
              <w:t xml:space="preserve">древесина хвойных и </w:t>
            </w:r>
            <w:proofErr w:type="spellStart"/>
            <w:r w:rsidRPr="00D775B4">
              <w:rPr>
                <w:sz w:val="22"/>
                <w:szCs w:val="22"/>
              </w:rPr>
              <w:t>мягколис</w:t>
            </w:r>
            <w:r w:rsidRPr="00D775B4">
              <w:rPr>
                <w:sz w:val="22"/>
                <w:szCs w:val="22"/>
              </w:rPr>
              <w:t>т</w:t>
            </w:r>
            <w:r w:rsidRPr="00D775B4">
              <w:rPr>
                <w:sz w:val="22"/>
                <w:szCs w:val="22"/>
              </w:rPr>
              <w:t>венных</w:t>
            </w:r>
            <w:proofErr w:type="spellEnd"/>
            <w:r w:rsidRPr="00D775B4">
              <w:rPr>
                <w:sz w:val="22"/>
                <w:szCs w:val="22"/>
              </w:rPr>
              <w:t xml:space="preserve"> п</w:t>
            </w:r>
            <w:r w:rsidRPr="00D775B4">
              <w:rPr>
                <w:sz w:val="22"/>
                <w:szCs w:val="22"/>
              </w:rPr>
              <w:t>о</w:t>
            </w:r>
            <w:r w:rsidRPr="00D775B4">
              <w:rPr>
                <w:sz w:val="22"/>
                <w:szCs w:val="22"/>
              </w:rPr>
              <w:t>род</w:t>
            </w:r>
          </w:p>
        </w:tc>
        <w:tc>
          <w:tcPr>
            <w:tcW w:w="1593" w:type="dxa"/>
          </w:tcPr>
          <w:p w:rsidR="00411349" w:rsidRPr="00D775B4" w:rsidRDefault="00411349" w:rsidP="00D775B4">
            <w:pPr>
              <w:pStyle w:val="ConsPlusNormal"/>
              <w:rPr>
                <w:sz w:val="22"/>
                <w:szCs w:val="22"/>
              </w:rPr>
            </w:pPr>
            <w:r w:rsidRPr="00D775B4">
              <w:rPr>
                <w:sz w:val="22"/>
                <w:szCs w:val="22"/>
              </w:rPr>
              <w:t>возможное значение:</w:t>
            </w:r>
          </w:p>
          <w:p w:rsidR="00411349" w:rsidRPr="00C53464" w:rsidRDefault="00411349" w:rsidP="00D775B4">
            <w:pPr>
              <w:pStyle w:val="ConsPlusNormal"/>
              <w:jc w:val="center"/>
              <w:rPr>
                <w:sz w:val="22"/>
                <w:szCs w:val="22"/>
              </w:rPr>
            </w:pPr>
            <w:r w:rsidRPr="00D775B4">
              <w:rPr>
                <w:sz w:val="22"/>
                <w:szCs w:val="22"/>
              </w:rPr>
              <w:t xml:space="preserve">древесина хвойных и </w:t>
            </w:r>
            <w:proofErr w:type="spellStart"/>
            <w:r w:rsidRPr="00D775B4">
              <w:rPr>
                <w:sz w:val="22"/>
                <w:szCs w:val="22"/>
              </w:rPr>
              <w:t>мягколистве</w:t>
            </w:r>
            <w:r w:rsidRPr="00D775B4">
              <w:rPr>
                <w:sz w:val="22"/>
                <w:szCs w:val="22"/>
              </w:rPr>
              <w:t>н</w:t>
            </w:r>
            <w:r w:rsidRPr="00D775B4">
              <w:rPr>
                <w:sz w:val="22"/>
                <w:szCs w:val="22"/>
              </w:rPr>
              <w:t>ных</w:t>
            </w:r>
            <w:proofErr w:type="spellEnd"/>
            <w:r w:rsidRPr="00D775B4">
              <w:rPr>
                <w:sz w:val="22"/>
                <w:szCs w:val="22"/>
              </w:rPr>
              <w:t xml:space="preserve"> пород</w:t>
            </w:r>
          </w:p>
        </w:tc>
      </w:tr>
      <w:tr w:rsidR="00411349" w:rsidRPr="00C53464" w:rsidTr="000A736F">
        <w:tc>
          <w:tcPr>
            <w:tcW w:w="426" w:type="dxa"/>
            <w:vMerge/>
          </w:tcPr>
          <w:p w:rsidR="00411349" w:rsidRPr="00C53464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349" w:rsidRPr="00C53464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:rsidR="00411349" w:rsidRPr="00C53464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:rsidR="00411349" w:rsidRPr="005D0AB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5D0AB0">
              <w:rPr>
                <w:sz w:val="22"/>
                <w:szCs w:val="22"/>
              </w:rPr>
              <w:t>стол руководителя, пр</w:t>
            </w:r>
            <w:r w:rsidRPr="005D0AB0">
              <w:rPr>
                <w:sz w:val="22"/>
                <w:szCs w:val="22"/>
              </w:rPr>
              <w:t>е</w:t>
            </w:r>
            <w:r w:rsidRPr="005D0AB0">
              <w:rPr>
                <w:sz w:val="22"/>
                <w:szCs w:val="22"/>
              </w:rPr>
              <w:t>дельная цена</w:t>
            </w:r>
          </w:p>
        </w:tc>
        <w:tc>
          <w:tcPr>
            <w:tcW w:w="851" w:type="dxa"/>
          </w:tcPr>
          <w:p w:rsidR="00411349" w:rsidRPr="0056660A" w:rsidRDefault="00E477F1" w:rsidP="00A06210">
            <w:pPr>
              <w:pStyle w:val="ConsPlusNormal"/>
              <w:rPr>
                <w:sz w:val="22"/>
                <w:szCs w:val="22"/>
              </w:rPr>
            </w:pPr>
            <w:hyperlink r:id="rId15" w:history="1">
              <w:r w:rsidR="00411349" w:rsidRPr="0056660A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411349" w:rsidRPr="005D0AB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5D0AB0">
              <w:rPr>
                <w:sz w:val="22"/>
                <w:szCs w:val="22"/>
              </w:rPr>
              <w:t>рубли</w:t>
            </w:r>
          </w:p>
        </w:tc>
        <w:tc>
          <w:tcPr>
            <w:tcW w:w="1417" w:type="dxa"/>
          </w:tcPr>
          <w:p w:rsidR="00411349" w:rsidRPr="00A06210" w:rsidRDefault="00411349" w:rsidP="007772FA">
            <w:pPr>
              <w:pStyle w:val="ConsPlusNormal"/>
              <w:rPr>
                <w:sz w:val="22"/>
                <w:szCs w:val="22"/>
              </w:rPr>
            </w:pPr>
            <w:r w:rsidRPr="00A06210">
              <w:rPr>
                <w:sz w:val="22"/>
                <w:szCs w:val="22"/>
              </w:rPr>
              <w:t xml:space="preserve">27800 </w:t>
            </w:r>
          </w:p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1349" w:rsidRPr="00A06210" w:rsidRDefault="00411349" w:rsidP="007772FA">
            <w:pPr>
              <w:pStyle w:val="ConsPlusNormal"/>
              <w:rPr>
                <w:sz w:val="22"/>
                <w:szCs w:val="22"/>
              </w:rPr>
            </w:pPr>
            <w:r w:rsidRPr="00A06210">
              <w:rPr>
                <w:sz w:val="22"/>
                <w:szCs w:val="22"/>
              </w:rPr>
              <w:t xml:space="preserve">27800 </w:t>
            </w:r>
          </w:p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411349" w:rsidRPr="00C53464" w:rsidRDefault="00411349" w:rsidP="00A0621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11349" w:rsidRPr="00C53464" w:rsidTr="000A736F">
        <w:tc>
          <w:tcPr>
            <w:tcW w:w="426" w:type="dxa"/>
            <w:vMerge/>
          </w:tcPr>
          <w:p w:rsidR="00411349" w:rsidRPr="00C53464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349" w:rsidRPr="00C53464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:rsidR="00411349" w:rsidRPr="00C53464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:rsidR="00411349" w:rsidRPr="005D0AB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5D0AB0">
              <w:rPr>
                <w:sz w:val="22"/>
                <w:szCs w:val="22"/>
              </w:rPr>
              <w:t>стол письменный, предел</w:t>
            </w:r>
            <w:r w:rsidRPr="005D0AB0">
              <w:rPr>
                <w:sz w:val="22"/>
                <w:szCs w:val="22"/>
              </w:rPr>
              <w:t>ь</w:t>
            </w:r>
            <w:r w:rsidRPr="005D0AB0">
              <w:rPr>
                <w:sz w:val="22"/>
                <w:szCs w:val="22"/>
              </w:rPr>
              <w:t>ная цена</w:t>
            </w:r>
          </w:p>
        </w:tc>
        <w:tc>
          <w:tcPr>
            <w:tcW w:w="851" w:type="dxa"/>
          </w:tcPr>
          <w:p w:rsidR="00411349" w:rsidRPr="0056660A" w:rsidRDefault="00E477F1" w:rsidP="00A06210">
            <w:pPr>
              <w:pStyle w:val="ConsPlusNormal"/>
              <w:rPr>
                <w:sz w:val="22"/>
                <w:szCs w:val="22"/>
              </w:rPr>
            </w:pPr>
            <w:hyperlink r:id="rId16" w:history="1">
              <w:r w:rsidR="00411349" w:rsidRPr="0056660A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411349" w:rsidRPr="005D0AB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5D0AB0">
              <w:rPr>
                <w:sz w:val="22"/>
                <w:szCs w:val="22"/>
              </w:rPr>
              <w:t>рубли</w:t>
            </w:r>
          </w:p>
        </w:tc>
        <w:tc>
          <w:tcPr>
            <w:tcW w:w="1417" w:type="dxa"/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A06210">
              <w:rPr>
                <w:sz w:val="22"/>
                <w:szCs w:val="22"/>
              </w:rPr>
              <w:t>6400</w:t>
            </w:r>
          </w:p>
        </w:tc>
        <w:tc>
          <w:tcPr>
            <w:tcW w:w="1418" w:type="dxa"/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A06210">
              <w:rPr>
                <w:sz w:val="22"/>
                <w:szCs w:val="22"/>
              </w:rPr>
              <w:t>6400</w:t>
            </w:r>
          </w:p>
        </w:tc>
        <w:tc>
          <w:tcPr>
            <w:tcW w:w="1559" w:type="dxa"/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A06210">
              <w:rPr>
                <w:sz w:val="22"/>
                <w:szCs w:val="22"/>
              </w:rPr>
              <w:t>6400</w:t>
            </w:r>
          </w:p>
        </w:tc>
        <w:tc>
          <w:tcPr>
            <w:tcW w:w="1593" w:type="dxa"/>
          </w:tcPr>
          <w:p w:rsidR="00411349" w:rsidRPr="00C53464" w:rsidRDefault="00411349" w:rsidP="00A06210">
            <w:pPr>
              <w:pStyle w:val="ConsPlusNormal"/>
              <w:jc w:val="center"/>
              <w:rPr>
                <w:sz w:val="22"/>
                <w:szCs w:val="22"/>
              </w:rPr>
            </w:pPr>
            <w:r w:rsidRPr="00A06210">
              <w:rPr>
                <w:sz w:val="22"/>
                <w:szCs w:val="22"/>
              </w:rPr>
              <w:t>6400</w:t>
            </w:r>
          </w:p>
        </w:tc>
      </w:tr>
      <w:tr w:rsidR="00411349" w:rsidRPr="00C53464" w:rsidTr="000A736F">
        <w:tc>
          <w:tcPr>
            <w:tcW w:w="426" w:type="dxa"/>
            <w:vMerge/>
          </w:tcPr>
          <w:p w:rsidR="00411349" w:rsidRPr="00C53464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349" w:rsidRPr="00C53464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:rsidR="00411349" w:rsidRPr="00C53464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:rsidR="00411349" w:rsidRPr="005D0AB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5D0AB0">
              <w:rPr>
                <w:sz w:val="22"/>
                <w:szCs w:val="22"/>
              </w:rPr>
              <w:t>брифинг-приставка, пр</w:t>
            </w:r>
            <w:r w:rsidRPr="005D0AB0">
              <w:rPr>
                <w:sz w:val="22"/>
                <w:szCs w:val="22"/>
              </w:rPr>
              <w:t>е</w:t>
            </w:r>
            <w:r w:rsidRPr="005D0AB0">
              <w:rPr>
                <w:sz w:val="22"/>
                <w:szCs w:val="22"/>
              </w:rPr>
              <w:t>дельная цена</w:t>
            </w:r>
          </w:p>
        </w:tc>
        <w:tc>
          <w:tcPr>
            <w:tcW w:w="851" w:type="dxa"/>
          </w:tcPr>
          <w:p w:rsidR="00411349" w:rsidRPr="0056660A" w:rsidRDefault="00E477F1" w:rsidP="00A06210">
            <w:pPr>
              <w:pStyle w:val="ConsPlusNormal"/>
              <w:rPr>
                <w:sz w:val="22"/>
                <w:szCs w:val="22"/>
              </w:rPr>
            </w:pPr>
            <w:hyperlink r:id="rId17" w:history="1">
              <w:r w:rsidR="00411349" w:rsidRPr="0056660A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411349" w:rsidRPr="005D0AB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5D0AB0">
              <w:rPr>
                <w:sz w:val="22"/>
                <w:szCs w:val="22"/>
              </w:rPr>
              <w:t>рубли</w:t>
            </w:r>
          </w:p>
        </w:tc>
        <w:tc>
          <w:tcPr>
            <w:tcW w:w="1417" w:type="dxa"/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A06210">
              <w:rPr>
                <w:sz w:val="22"/>
                <w:szCs w:val="22"/>
              </w:rPr>
              <w:t>10700</w:t>
            </w:r>
          </w:p>
        </w:tc>
        <w:tc>
          <w:tcPr>
            <w:tcW w:w="1276" w:type="dxa"/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A06210">
              <w:rPr>
                <w:sz w:val="22"/>
                <w:szCs w:val="22"/>
              </w:rPr>
              <w:t>5300</w:t>
            </w:r>
          </w:p>
        </w:tc>
        <w:tc>
          <w:tcPr>
            <w:tcW w:w="1418" w:type="dxa"/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A06210">
              <w:rPr>
                <w:sz w:val="22"/>
                <w:szCs w:val="22"/>
              </w:rPr>
              <w:t>5300</w:t>
            </w:r>
          </w:p>
        </w:tc>
        <w:tc>
          <w:tcPr>
            <w:tcW w:w="1559" w:type="dxa"/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A06210">
              <w:rPr>
                <w:sz w:val="22"/>
                <w:szCs w:val="22"/>
              </w:rPr>
              <w:t>10700</w:t>
            </w:r>
          </w:p>
        </w:tc>
        <w:tc>
          <w:tcPr>
            <w:tcW w:w="1417" w:type="dxa"/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A06210">
              <w:rPr>
                <w:sz w:val="22"/>
                <w:szCs w:val="22"/>
              </w:rPr>
              <w:t>5300</w:t>
            </w:r>
          </w:p>
        </w:tc>
        <w:tc>
          <w:tcPr>
            <w:tcW w:w="1593" w:type="dxa"/>
          </w:tcPr>
          <w:p w:rsidR="00411349" w:rsidRPr="00C53464" w:rsidRDefault="00411349" w:rsidP="00A06210">
            <w:pPr>
              <w:pStyle w:val="ConsPlusNormal"/>
              <w:jc w:val="center"/>
              <w:rPr>
                <w:sz w:val="22"/>
                <w:szCs w:val="22"/>
              </w:rPr>
            </w:pPr>
            <w:r w:rsidRPr="00A06210">
              <w:rPr>
                <w:sz w:val="22"/>
                <w:szCs w:val="22"/>
              </w:rPr>
              <w:t>5300</w:t>
            </w:r>
          </w:p>
        </w:tc>
      </w:tr>
      <w:tr w:rsidR="00411349" w:rsidRPr="00C53464" w:rsidTr="000A736F">
        <w:tc>
          <w:tcPr>
            <w:tcW w:w="426" w:type="dxa"/>
            <w:vMerge/>
          </w:tcPr>
          <w:p w:rsidR="00411349" w:rsidRPr="00C53464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349" w:rsidRPr="00C53464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:rsidR="00411349" w:rsidRPr="00C53464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:rsidR="00411349" w:rsidRPr="005D0AB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5D0AB0">
              <w:rPr>
                <w:sz w:val="22"/>
                <w:szCs w:val="22"/>
              </w:rPr>
              <w:t>стол для телефонов, пр</w:t>
            </w:r>
            <w:r w:rsidRPr="005D0AB0">
              <w:rPr>
                <w:sz w:val="22"/>
                <w:szCs w:val="22"/>
              </w:rPr>
              <w:t>е</w:t>
            </w:r>
            <w:r w:rsidRPr="005D0AB0">
              <w:rPr>
                <w:sz w:val="22"/>
                <w:szCs w:val="22"/>
              </w:rPr>
              <w:t>дельная цена</w:t>
            </w:r>
          </w:p>
        </w:tc>
        <w:tc>
          <w:tcPr>
            <w:tcW w:w="851" w:type="dxa"/>
          </w:tcPr>
          <w:p w:rsidR="00411349" w:rsidRPr="0056660A" w:rsidRDefault="00E477F1" w:rsidP="00A06210">
            <w:pPr>
              <w:pStyle w:val="ConsPlusNormal"/>
              <w:rPr>
                <w:sz w:val="22"/>
                <w:szCs w:val="22"/>
              </w:rPr>
            </w:pPr>
            <w:hyperlink r:id="rId18" w:history="1">
              <w:r w:rsidR="00411349" w:rsidRPr="0056660A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411349" w:rsidRPr="005D0AB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5D0AB0">
              <w:rPr>
                <w:sz w:val="22"/>
                <w:szCs w:val="22"/>
              </w:rPr>
              <w:t>рубли</w:t>
            </w:r>
          </w:p>
        </w:tc>
        <w:tc>
          <w:tcPr>
            <w:tcW w:w="1417" w:type="dxa"/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A06210">
              <w:rPr>
                <w:sz w:val="22"/>
                <w:szCs w:val="22"/>
              </w:rPr>
              <w:t xml:space="preserve">10700 </w:t>
            </w:r>
          </w:p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A06210">
              <w:rPr>
                <w:sz w:val="22"/>
                <w:szCs w:val="22"/>
              </w:rPr>
              <w:t>6400</w:t>
            </w:r>
          </w:p>
        </w:tc>
        <w:tc>
          <w:tcPr>
            <w:tcW w:w="1418" w:type="dxa"/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A06210">
              <w:rPr>
                <w:sz w:val="22"/>
                <w:szCs w:val="22"/>
              </w:rPr>
              <w:t>6400</w:t>
            </w:r>
          </w:p>
        </w:tc>
        <w:tc>
          <w:tcPr>
            <w:tcW w:w="1559" w:type="dxa"/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A06210">
              <w:rPr>
                <w:sz w:val="22"/>
                <w:szCs w:val="22"/>
              </w:rPr>
              <w:t xml:space="preserve">10700 </w:t>
            </w:r>
          </w:p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A06210">
              <w:rPr>
                <w:sz w:val="22"/>
                <w:szCs w:val="22"/>
              </w:rPr>
              <w:t>6400</w:t>
            </w:r>
          </w:p>
        </w:tc>
        <w:tc>
          <w:tcPr>
            <w:tcW w:w="1593" w:type="dxa"/>
          </w:tcPr>
          <w:p w:rsidR="00411349" w:rsidRPr="00C53464" w:rsidRDefault="00411349" w:rsidP="00A06210">
            <w:pPr>
              <w:pStyle w:val="ConsPlusNormal"/>
              <w:jc w:val="center"/>
              <w:rPr>
                <w:sz w:val="22"/>
                <w:szCs w:val="22"/>
              </w:rPr>
            </w:pPr>
            <w:r w:rsidRPr="00A06210">
              <w:rPr>
                <w:sz w:val="22"/>
                <w:szCs w:val="22"/>
              </w:rPr>
              <w:t>6400</w:t>
            </w:r>
          </w:p>
        </w:tc>
      </w:tr>
      <w:tr w:rsidR="00411349" w:rsidRPr="00C53464" w:rsidTr="000A736F">
        <w:tc>
          <w:tcPr>
            <w:tcW w:w="426" w:type="dxa"/>
            <w:vMerge/>
          </w:tcPr>
          <w:p w:rsidR="00411349" w:rsidRPr="00C53464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349" w:rsidRPr="00C53464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:rsidR="00411349" w:rsidRPr="00C53464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:rsidR="00411349" w:rsidRPr="005D0AB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5D0AB0">
              <w:rPr>
                <w:sz w:val="22"/>
                <w:szCs w:val="22"/>
              </w:rPr>
              <w:t>стол журнальный, предел</w:t>
            </w:r>
            <w:r w:rsidRPr="005D0AB0">
              <w:rPr>
                <w:sz w:val="22"/>
                <w:szCs w:val="22"/>
              </w:rPr>
              <w:t>ь</w:t>
            </w:r>
            <w:r w:rsidRPr="005D0AB0">
              <w:rPr>
                <w:sz w:val="22"/>
                <w:szCs w:val="22"/>
              </w:rPr>
              <w:t>ная цена</w:t>
            </w:r>
          </w:p>
        </w:tc>
        <w:tc>
          <w:tcPr>
            <w:tcW w:w="851" w:type="dxa"/>
          </w:tcPr>
          <w:p w:rsidR="00411349" w:rsidRPr="0056660A" w:rsidRDefault="00E477F1" w:rsidP="00A06210">
            <w:pPr>
              <w:pStyle w:val="ConsPlusNormal"/>
              <w:rPr>
                <w:sz w:val="22"/>
                <w:szCs w:val="22"/>
              </w:rPr>
            </w:pPr>
            <w:hyperlink r:id="rId19" w:history="1">
              <w:r w:rsidR="00411349" w:rsidRPr="0056660A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411349" w:rsidRPr="005D0AB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5D0AB0">
              <w:rPr>
                <w:sz w:val="22"/>
                <w:szCs w:val="22"/>
              </w:rPr>
              <w:t>рубли</w:t>
            </w:r>
          </w:p>
        </w:tc>
        <w:tc>
          <w:tcPr>
            <w:tcW w:w="1417" w:type="dxa"/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A06210">
              <w:rPr>
                <w:sz w:val="22"/>
                <w:szCs w:val="22"/>
              </w:rPr>
              <w:t xml:space="preserve">11800 </w:t>
            </w:r>
          </w:p>
        </w:tc>
        <w:tc>
          <w:tcPr>
            <w:tcW w:w="1276" w:type="dxa"/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A06210">
              <w:rPr>
                <w:sz w:val="22"/>
                <w:szCs w:val="22"/>
              </w:rPr>
              <w:t xml:space="preserve">11800 </w:t>
            </w:r>
          </w:p>
        </w:tc>
        <w:tc>
          <w:tcPr>
            <w:tcW w:w="1417" w:type="dxa"/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411349" w:rsidRPr="00C53464" w:rsidRDefault="00411349" w:rsidP="00A0621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11349" w:rsidRPr="00C53464" w:rsidTr="000A736F">
        <w:tc>
          <w:tcPr>
            <w:tcW w:w="426" w:type="dxa"/>
            <w:vMerge/>
          </w:tcPr>
          <w:p w:rsidR="00411349" w:rsidRPr="00C53464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349" w:rsidRPr="00C53464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:rsidR="00411349" w:rsidRPr="00C53464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:rsidR="00411349" w:rsidRPr="005D0AB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5D0AB0">
              <w:rPr>
                <w:sz w:val="22"/>
                <w:szCs w:val="22"/>
              </w:rPr>
              <w:t>стол для переговоров, пр</w:t>
            </w:r>
            <w:r w:rsidRPr="005D0AB0">
              <w:rPr>
                <w:sz w:val="22"/>
                <w:szCs w:val="22"/>
              </w:rPr>
              <w:t>е</w:t>
            </w:r>
            <w:r w:rsidRPr="005D0AB0">
              <w:rPr>
                <w:sz w:val="22"/>
                <w:szCs w:val="22"/>
              </w:rPr>
              <w:t>дельная цена</w:t>
            </w:r>
          </w:p>
        </w:tc>
        <w:tc>
          <w:tcPr>
            <w:tcW w:w="851" w:type="dxa"/>
          </w:tcPr>
          <w:p w:rsidR="00411349" w:rsidRPr="0056660A" w:rsidRDefault="00E477F1" w:rsidP="00A06210">
            <w:pPr>
              <w:pStyle w:val="ConsPlusNormal"/>
              <w:rPr>
                <w:sz w:val="22"/>
                <w:szCs w:val="22"/>
              </w:rPr>
            </w:pPr>
            <w:hyperlink r:id="rId20" w:history="1">
              <w:r w:rsidR="00411349" w:rsidRPr="0056660A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411349" w:rsidRPr="005D0AB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5D0AB0">
              <w:rPr>
                <w:sz w:val="22"/>
                <w:szCs w:val="22"/>
              </w:rPr>
              <w:t>рубли</w:t>
            </w:r>
          </w:p>
        </w:tc>
        <w:tc>
          <w:tcPr>
            <w:tcW w:w="1417" w:type="dxa"/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A06210">
              <w:rPr>
                <w:sz w:val="22"/>
                <w:szCs w:val="22"/>
              </w:rPr>
              <w:t>32100</w:t>
            </w:r>
          </w:p>
        </w:tc>
        <w:tc>
          <w:tcPr>
            <w:tcW w:w="1276" w:type="dxa"/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A06210">
              <w:rPr>
                <w:sz w:val="22"/>
                <w:szCs w:val="22"/>
              </w:rPr>
              <w:t>32100</w:t>
            </w:r>
          </w:p>
        </w:tc>
        <w:tc>
          <w:tcPr>
            <w:tcW w:w="1417" w:type="dxa"/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411349" w:rsidRPr="00C53464" w:rsidRDefault="00411349" w:rsidP="00A0621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11349" w:rsidRPr="00C53464" w:rsidTr="000A736F">
        <w:tc>
          <w:tcPr>
            <w:tcW w:w="426" w:type="dxa"/>
            <w:vMerge/>
          </w:tcPr>
          <w:p w:rsidR="00411349" w:rsidRPr="00C53464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349" w:rsidRPr="00C53464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:rsidR="00411349" w:rsidRPr="00C53464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:rsidR="00411349" w:rsidRPr="005D0AB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5D0AB0">
              <w:rPr>
                <w:sz w:val="22"/>
                <w:szCs w:val="22"/>
              </w:rPr>
              <w:t>тумба, предельная цена</w:t>
            </w:r>
          </w:p>
        </w:tc>
        <w:tc>
          <w:tcPr>
            <w:tcW w:w="851" w:type="dxa"/>
          </w:tcPr>
          <w:p w:rsidR="00411349" w:rsidRPr="0056660A" w:rsidRDefault="00E477F1" w:rsidP="00A06210">
            <w:pPr>
              <w:pStyle w:val="ConsPlusNormal"/>
              <w:rPr>
                <w:sz w:val="22"/>
                <w:szCs w:val="22"/>
              </w:rPr>
            </w:pPr>
            <w:hyperlink r:id="rId21" w:history="1">
              <w:r w:rsidR="00411349" w:rsidRPr="0056660A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411349" w:rsidRPr="005D0AB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5D0AB0">
              <w:rPr>
                <w:sz w:val="22"/>
                <w:szCs w:val="22"/>
              </w:rPr>
              <w:t>рубли</w:t>
            </w:r>
          </w:p>
        </w:tc>
        <w:tc>
          <w:tcPr>
            <w:tcW w:w="1417" w:type="dxa"/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A06210">
              <w:rPr>
                <w:sz w:val="22"/>
                <w:szCs w:val="22"/>
              </w:rPr>
              <w:t>6400</w:t>
            </w:r>
          </w:p>
        </w:tc>
        <w:tc>
          <w:tcPr>
            <w:tcW w:w="1276" w:type="dxa"/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A06210">
              <w:rPr>
                <w:sz w:val="22"/>
                <w:szCs w:val="22"/>
              </w:rPr>
              <w:t>4300</w:t>
            </w:r>
          </w:p>
        </w:tc>
        <w:tc>
          <w:tcPr>
            <w:tcW w:w="1418" w:type="dxa"/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A06210">
              <w:rPr>
                <w:sz w:val="22"/>
                <w:szCs w:val="22"/>
              </w:rPr>
              <w:t>4300</w:t>
            </w:r>
          </w:p>
        </w:tc>
        <w:tc>
          <w:tcPr>
            <w:tcW w:w="1559" w:type="dxa"/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A06210">
              <w:rPr>
                <w:sz w:val="22"/>
                <w:szCs w:val="22"/>
              </w:rPr>
              <w:t>6400</w:t>
            </w:r>
          </w:p>
        </w:tc>
        <w:tc>
          <w:tcPr>
            <w:tcW w:w="1417" w:type="dxa"/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A06210">
              <w:rPr>
                <w:sz w:val="22"/>
                <w:szCs w:val="22"/>
              </w:rPr>
              <w:t>4300</w:t>
            </w:r>
          </w:p>
        </w:tc>
        <w:tc>
          <w:tcPr>
            <w:tcW w:w="1593" w:type="dxa"/>
          </w:tcPr>
          <w:p w:rsidR="00411349" w:rsidRPr="00C53464" w:rsidRDefault="00411349" w:rsidP="00A06210">
            <w:pPr>
              <w:pStyle w:val="ConsPlusNormal"/>
              <w:jc w:val="center"/>
              <w:rPr>
                <w:sz w:val="22"/>
                <w:szCs w:val="22"/>
              </w:rPr>
            </w:pPr>
            <w:r w:rsidRPr="00A06210">
              <w:rPr>
                <w:sz w:val="22"/>
                <w:szCs w:val="22"/>
              </w:rPr>
              <w:t>4300</w:t>
            </w:r>
          </w:p>
        </w:tc>
      </w:tr>
      <w:tr w:rsidR="00411349" w:rsidRPr="00C53464" w:rsidTr="000A736F">
        <w:tc>
          <w:tcPr>
            <w:tcW w:w="426" w:type="dxa"/>
            <w:vMerge/>
          </w:tcPr>
          <w:p w:rsidR="00411349" w:rsidRPr="00C53464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349" w:rsidRPr="00C53464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:rsidR="00411349" w:rsidRPr="00C53464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:rsidR="00411349" w:rsidRPr="005D0AB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5D0AB0">
              <w:rPr>
                <w:sz w:val="22"/>
                <w:szCs w:val="22"/>
              </w:rPr>
              <w:t>тумба под телевизор, пр</w:t>
            </w:r>
            <w:r w:rsidRPr="005D0AB0">
              <w:rPr>
                <w:sz w:val="22"/>
                <w:szCs w:val="22"/>
              </w:rPr>
              <w:t>е</w:t>
            </w:r>
            <w:r w:rsidRPr="005D0AB0">
              <w:rPr>
                <w:sz w:val="22"/>
                <w:szCs w:val="22"/>
              </w:rPr>
              <w:t>дельная цена</w:t>
            </w:r>
          </w:p>
        </w:tc>
        <w:tc>
          <w:tcPr>
            <w:tcW w:w="851" w:type="dxa"/>
          </w:tcPr>
          <w:p w:rsidR="00411349" w:rsidRPr="0056660A" w:rsidRDefault="00E477F1" w:rsidP="00A06210">
            <w:pPr>
              <w:pStyle w:val="ConsPlusNormal"/>
              <w:rPr>
                <w:sz w:val="22"/>
                <w:szCs w:val="22"/>
              </w:rPr>
            </w:pPr>
            <w:hyperlink r:id="rId22" w:history="1">
              <w:r w:rsidR="00411349" w:rsidRPr="0056660A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411349" w:rsidRPr="005D0AB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5D0AB0">
              <w:rPr>
                <w:sz w:val="22"/>
                <w:szCs w:val="22"/>
              </w:rPr>
              <w:t>рубли</w:t>
            </w:r>
          </w:p>
        </w:tc>
        <w:tc>
          <w:tcPr>
            <w:tcW w:w="1417" w:type="dxa"/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A06210">
              <w:rPr>
                <w:sz w:val="22"/>
                <w:szCs w:val="22"/>
              </w:rPr>
              <w:t>9600</w:t>
            </w:r>
          </w:p>
        </w:tc>
        <w:tc>
          <w:tcPr>
            <w:tcW w:w="1276" w:type="dxa"/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A06210">
              <w:rPr>
                <w:sz w:val="22"/>
                <w:szCs w:val="22"/>
              </w:rPr>
              <w:t>9600</w:t>
            </w:r>
          </w:p>
        </w:tc>
        <w:tc>
          <w:tcPr>
            <w:tcW w:w="1417" w:type="dxa"/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411349" w:rsidRPr="00C53464" w:rsidRDefault="00411349" w:rsidP="00A0621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11349" w:rsidRPr="00C53464" w:rsidTr="000A736F">
        <w:tc>
          <w:tcPr>
            <w:tcW w:w="426" w:type="dxa"/>
            <w:vMerge/>
          </w:tcPr>
          <w:p w:rsidR="00411349" w:rsidRPr="00C53464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349" w:rsidRPr="00C53464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:rsidR="00411349" w:rsidRPr="00C53464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:rsidR="00411349" w:rsidRPr="005D0AB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5D0AB0">
              <w:rPr>
                <w:sz w:val="22"/>
                <w:szCs w:val="22"/>
              </w:rPr>
              <w:t>шкаф для одежды, пр</w:t>
            </w:r>
            <w:r w:rsidRPr="005D0AB0">
              <w:rPr>
                <w:sz w:val="22"/>
                <w:szCs w:val="22"/>
              </w:rPr>
              <w:t>е</w:t>
            </w:r>
            <w:r w:rsidRPr="005D0AB0">
              <w:rPr>
                <w:sz w:val="22"/>
                <w:szCs w:val="22"/>
              </w:rPr>
              <w:t>дельная цена</w:t>
            </w:r>
          </w:p>
        </w:tc>
        <w:tc>
          <w:tcPr>
            <w:tcW w:w="851" w:type="dxa"/>
          </w:tcPr>
          <w:p w:rsidR="00411349" w:rsidRPr="0056660A" w:rsidRDefault="00E477F1" w:rsidP="00A06210">
            <w:pPr>
              <w:pStyle w:val="ConsPlusNormal"/>
              <w:rPr>
                <w:sz w:val="22"/>
                <w:szCs w:val="22"/>
              </w:rPr>
            </w:pPr>
            <w:hyperlink r:id="rId23" w:history="1">
              <w:r w:rsidR="00411349" w:rsidRPr="0056660A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411349" w:rsidRPr="005D0AB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5D0AB0">
              <w:rPr>
                <w:sz w:val="22"/>
                <w:szCs w:val="22"/>
              </w:rPr>
              <w:t>рубли</w:t>
            </w:r>
          </w:p>
        </w:tc>
        <w:tc>
          <w:tcPr>
            <w:tcW w:w="1417" w:type="dxa"/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A06210">
              <w:rPr>
                <w:sz w:val="22"/>
                <w:szCs w:val="22"/>
              </w:rPr>
              <w:t>17100</w:t>
            </w:r>
          </w:p>
        </w:tc>
        <w:tc>
          <w:tcPr>
            <w:tcW w:w="1276" w:type="dxa"/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A06210">
              <w:rPr>
                <w:sz w:val="22"/>
                <w:szCs w:val="22"/>
              </w:rPr>
              <w:t>11800</w:t>
            </w:r>
          </w:p>
        </w:tc>
        <w:tc>
          <w:tcPr>
            <w:tcW w:w="1418" w:type="dxa"/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A06210">
              <w:rPr>
                <w:sz w:val="22"/>
                <w:szCs w:val="22"/>
              </w:rPr>
              <w:t>11800</w:t>
            </w:r>
          </w:p>
        </w:tc>
        <w:tc>
          <w:tcPr>
            <w:tcW w:w="1559" w:type="dxa"/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A06210">
              <w:rPr>
                <w:sz w:val="22"/>
                <w:szCs w:val="22"/>
              </w:rPr>
              <w:t>17100</w:t>
            </w:r>
          </w:p>
        </w:tc>
        <w:tc>
          <w:tcPr>
            <w:tcW w:w="1417" w:type="dxa"/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A06210">
              <w:rPr>
                <w:sz w:val="22"/>
                <w:szCs w:val="22"/>
              </w:rPr>
              <w:t>11800</w:t>
            </w:r>
          </w:p>
        </w:tc>
        <w:tc>
          <w:tcPr>
            <w:tcW w:w="1593" w:type="dxa"/>
          </w:tcPr>
          <w:p w:rsidR="00411349" w:rsidRPr="00C53464" w:rsidRDefault="00411349" w:rsidP="00A06210">
            <w:pPr>
              <w:pStyle w:val="ConsPlusNormal"/>
              <w:jc w:val="center"/>
              <w:rPr>
                <w:sz w:val="22"/>
                <w:szCs w:val="22"/>
              </w:rPr>
            </w:pPr>
            <w:r w:rsidRPr="00A06210">
              <w:rPr>
                <w:sz w:val="22"/>
                <w:szCs w:val="22"/>
              </w:rPr>
              <w:t>11800</w:t>
            </w:r>
          </w:p>
        </w:tc>
      </w:tr>
      <w:tr w:rsidR="00411349" w:rsidRPr="00C53464" w:rsidTr="000A736F">
        <w:tc>
          <w:tcPr>
            <w:tcW w:w="426" w:type="dxa"/>
            <w:vMerge/>
          </w:tcPr>
          <w:p w:rsidR="00411349" w:rsidRPr="00C53464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349" w:rsidRPr="00C53464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:rsidR="00411349" w:rsidRPr="00C53464" w:rsidRDefault="00411349" w:rsidP="00A062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:rsidR="00411349" w:rsidRPr="005D0AB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5D0AB0">
              <w:rPr>
                <w:sz w:val="22"/>
                <w:szCs w:val="22"/>
              </w:rPr>
              <w:t>шкаф для документов, пр</w:t>
            </w:r>
            <w:r w:rsidRPr="005D0AB0">
              <w:rPr>
                <w:sz w:val="22"/>
                <w:szCs w:val="22"/>
              </w:rPr>
              <w:t>е</w:t>
            </w:r>
            <w:r w:rsidRPr="005D0AB0">
              <w:rPr>
                <w:sz w:val="22"/>
                <w:szCs w:val="22"/>
              </w:rPr>
              <w:t>дельная цена</w:t>
            </w:r>
          </w:p>
        </w:tc>
        <w:tc>
          <w:tcPr>
            <w:tcW w:w="851" w:type="dxa"/>
          </w:tcPr>
          <w:p w:rsidR="00411349" w:rsidRPr="0056660A" w:rsidRDefault="00E477F1" w:rsidP="00A06210">
            <w:pPr>
              <w:pStyle w:val="ConsPlusNormal"/>
              <w:rPr>
                <w:sz w:val="22"/>
                <w:szCs w:val="22"/>
              </w:rPr>
            </w:pPr>
            <w:hyperlink r:id="rId24" w:history="1">
              <w:r w:rsidR="00411349" w:rsidRPr="0056660A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411349" w:rsidRPr="005D0AB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5D0AB0">
              <w:rPr>
                <w:sz w:val="22"/>
                <w:szCs w:val="22"/>
              </w:rPr>
              <w:t>рубли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A06210">
              <w:rPr>
                <w:sz w:val="22"/>
                <w:szCs w:val="22"/>
              </w:rPr>
              <w:t>20300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A06210">
              <w:rPr>
                <w:sz w:val="22"/>
                <w:szCs w:val="22"/>
              </w:rPr>
              <w:t>13900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A06210">
              <w:rPr>
                <w:sz w:val="22"/>
                <w:szCs w:val="22"/>
              </w:rPr>
              <w:t>11800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A06210">
              <w:rPr>
                <w:sz w:val="22"/>
                <w:szCs w:val="22"/>
              </w:rPr>
              <w:t>20300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1349" w:rsidRPr="00A06210" w:rsidRDefault="00411349" w:rsidP="00A06210">
            <w:pPr>
              <w:pStyle w:val="ConsPlusNormal"/>
              <w:rPr>
                <w:sz w:val="22"/>
                <w:szCs w:val="22"/>
              </w:rPr>
            </w:pPr>
            <w:r w:rsidRPr="00A06210">
              <w:rPr>
                <w:sz w:val="22"/>
                <w:szCs w:val="22"/>
              </w:rPr>
              <w:t>13900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411349" w:rsidRPr="00C53464" w:rsidRDefault="00411349" w:rsidP="00A06210">
            <w:pPr>
              <w:pStyle w:val="ConsPlusNormal"/>
              <w:jc w:val="center"/>
              <w:rPr>
                <w:sz w:val="22"/>
                <w:szCs w:val="22"/>
              </w:rPr>
            </w:pPr>
            <w:r w:rsidRPr="00A06210">
              <w:rPr>
                <w:sz w:val="22"/>
                <w:szCs w:val="22"/>
              </w:rPr>
              <w:t>11800</w:t>
            </w:r>
          </w:p>
        </w:tc>
      </w:tr>
      <w:tr w:rsidR="00411349" w:rsidRPr="00C53464" w:rsidTr="000A736F">
        <w:tc>
          <w:tcPr>
            <w:tcW w:w="426" w:type="dxa"/>
          </w:tcPr>
          <w:p w:rsidR="00411349" w:rsidRPr="00C53464" w:rsidRDefault="00411349" w:rsidP="007E5A9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992" w:type="dxa"/>
          </w:tcPr>
          <w:p w:rsidR="00411349" w:rsidRPr="00C53464" w:rsidRDefault="00411349" w:rsidP="007E5A9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31.01.12.160</w:t>
            </w:r>
          </w:p>
        </w:tc>
        <w:tc>
          <w:tcPr>
            <w:tcW w:w="1221" w:type="dxa"/>
            <w:tcBorders>
              <w:bottom w:val="nil"/>
            </w:tcBorders>
          </w:tcPr>
          <w:p w:rsidR="00411349" w:rsidRPr="007E5A9D" w:rsidRDefault="00411349" w:rsidP="007E5A9D">
            <w:pPr>
              <w:pStyle w:val="ConsPlusNormal"/>
              <w:rPr>
                <w:sz w:val="22"/>
                <w:szCs w:val="22"/>
              </w:rPr>
            </w:pPr>
            <w:r w:rsidRPr="007E5A9D">
              <w:rPr>
                <w:sz w:val="22"/>
                <w:szCs w:val="22"/>
              </w:rPr>
              <w:t>Мебель для сидения, преимущ</w:t>
            </w:r>
            <w:r w:rsidRPr="007E5A9D">
              <w:rPr>
                <w:sz w:val="22"/>
                <w:szCs w:val="22"/>
              </w:rPr>
              <w:t>е</w:t>
            </w:r>
            <w:r w:rsidRPr="007E5A9D">
              <w:rPr>
                <w:sz w:val="22"/>
                <w:szCs w:val="22"/>
              </w:rPr>
              <w:t>ственно с деревя</w:t>
            </w:r>
            <w:r w:rsidRPr="007E5A9D">
              <w:rPr>
                <w:sz w:val="22"/>
                <w:szCs w:val="22"/>
              </w:rPr>
              <w:t>н</w:t>
            </w:r>
            <w:r w:rsidRPr="007E5A9D">
              <w:rPr>
                <w:sz w:val="22"/>
                <w:szCs w:val="22"/>
              </w:rPr>
              <w:t>ным карк</w:t>
            </w:r>
            <w:r w:rsidRPr="007E5A9D">
              <w:rPr>
                <w:sz w:val="22"/>
                <w:szCs w:val="22"/>
              </w:rPr>
              <w:t>а</w:t>
            </w:r>
            <w:r w:rsidRPr="007E5A9D">
              <w:rPr>
                <w:sz w:val="22"/>
                <w:szCs w:val="22"/>
              </w:rPr>
              <w:t>сом</w:t>
            </w:r>
          </w:p>
        </w:tc>
        <w:tc>
          <w:tcPr>
            <w:tcW w:w="2748" w:type="dxa"/>
            <w:tcBorders>
              <w:bottom w:val="nil"/>
            </w:tcBorders>
          </w:tcPr>
          <w:p w:rsidR="00411349" w:rsidRPr="007E5A9D" w:rsidRDefault="00411349" w:rsidP="007E5A9D">
            <w:pPr>
              <w:pStyle w:val="ConsPlusNormal"/>
              <w:rPr>
                <w:sz w:val="22"/>
                <w:szCs w:val="22"/>
              </w:rPr>
            </w:pPr>
            <w:r w:rsidRPr="007E5A9D">
              <w:rPr>
                <w:sz w:val="22"/>
                <w:szCs w:val="22"/>
              </w:rPr>
              <w:t>материал (вид древесины),</w:t>
            </w:r>
          </w:p>
        </w:tc>
        <w:tc>
          <w:tcPr>
            <w:tcW w:w="851" w:type="dxa"/>
          </w:tcPr>
          <w:p w:rsidR="00411349" w:rsidRPr="00C53464" w:rsidRDefault="00411349" w:rsidP="007E5A9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1349" w:rsidRPr="00C53464" w:rsidRDefault="00411349" w:rsidP="007E5A9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1349" w:rsidRPr="007E5A9D" w:rsidRDefault="00411349" w:rsidP="007E5A9D">
            <w:pPr>
              <w:pStyle w:val="ConsPlusNormal"/>
              <w:rPr>
                <w:sz w:val="22"/>
                <w:szCs w:val="22"/>
              </w:rPr>
            </w:pPr>
            <w:r w:rsidRPr="007E5A9D">
              <w:rPr>
                <w:sz w:val="22"/>
                <w:szCs w:val="22"/>
              </w:rPr>
              <w:t>предельное значение:</w:t>
            </w:r>
          </w:p>
          <w:p w:rsidR="00411349" w:rsidRPr="007E5A9D" w:rsidRDefault="00411349" w:rsidP="007E5A9D">
            <w:pPr>
              <w:pStyle w:val="ConsPlusNormal"/>
              <w:rPr>
                <w:sz w:val="22"/>
                <w:szCs w:val="22"/>
              </w:rPr>
            </w:pPr>
            <w:r w:rsidRPr="007E5A9D">
              <w:rPr>
                <w:sz w:val="22"/>
                <w:szCs w:val="22"/>
              </w:rPr>
              <w:t>массив др</w:t>
            </w:r>
            <w:r w:rsidRPr="007E5A9D">
              <w:rPr>
                <w:sz w:val="22"/>
                <w:szCs w:val="22"/>
              </w:rPr>
              <w:t>е</w:t>
            </w:r>
            <w:r w:rsidRPr="007E5A9D">
              <w:rPr>
                <w:sz w:val="22"/>
                <w:szCs w:val="22"/>
              </w:rPr>
              <w:t>весины це</w:t>
            </w:r>
            <w:r w:rsidRPr="007E5A9D">
              <w:rPr>
                <w:sz w:val="22"/>
                <w:szCs w:val="22"/>
              </w:rPr>
              <w:t>н</w:t>
            </w:r>
            <w:r w:rsidRPr="007E5A9D">
              <w:rPr>
                <w:sz w:val="22"/>
                <w:szCs w:val="22"/>
              </w:rPr>
              <w:t>ных пород (твердолис</w:t>
            </w:r>
            <w:r w:rsidRPr="007E5A9D">
              <w:rPr>
                <w:sz w:val="22"/>
                <w:szCs w:val="22"/>
              </w:rPr>
              <w:t>т</w:t>
            </w:r>
            <w:r w:rsidRPr="007E5A9D">
              <w:rPr>
                <w:sz w:val="22"/>
                <w:szCs w:val="22"/>
              </w:rPr>
              <w:t>венных и тропич</w:t>
            </w:r>
            <w:r w:rsidRPr="007E5A9D">
              <w:rPr>
                <w:sz w:val="22"/>
                <w:szCs w:val="22"/>
              </w:rPr>
              <w:t>е</w:t>
            </w:r>
            <w:r w:rsidRPr="007E5A9D">
              <w:rPr>
                <w:sz w:val="22"/>
                <w:szCs w:val="22"/>
              </w:rPr>
              <w:t>ских);</w:t>
            </w:r>
          </w:p>
          <w:p w:rsidR="00411349" w:rsidRPr="007E5A9D" w:rsidRDefault="00411349" w:rsidP="007E5A9D">
            <w:pPr>
              <w:pStyle w:val="ConsPlusNormal"/>
              <w:rPr>
                <w:sz w:val="22"/>
                <w:szCs w:val="22"/>
              </w:rPr>
            </w:pPr>
            <w:r w:rsidRPr="007E5A9D">
              <w:rPr>
                <w:sz w:val="22"/>
                <w:szCs w:val="22"/>
              </w:rPr>
              <w:t>возможное значение:</w:t>
            </w:r>
          </w:p>
          <w:p w:rsidR="00411349" w:rsidRPr="007E5A9D" w:rsidRDefault="00411349" w:rsidP="007E5A9D">
            <w:pPr>
              <w:pStyle w:val="ConsPlusNormal"/>
              <w:rPr>
                <w:sz w:val="22"/>
                <w:szCs w:val="22"/>
              </w:rPr>
            </w:pPr>
            <w:r w:rsidRPr="007E5A9D">
              <w:rPr>
                <w:sz w:val="22"/>
                <w:szCs w:val="22"/>
              </w:rPr>
              <w:t xml:space="preserve">древесина хвойных и </w:t>
            </w:r>
            <w:proofErr w:type="spellStart"/>
            <w:r w:rsidRPr="007E5A9D">
              <w:rPr>
                <w:sz w:val="22"/>
                <w:szCs w:val="22"/>
              </w:rPr>
              <w:t>мягколис</w:t>
            </w:r>
            <w:r w:rsidRPr="007E5A9D">
              <w:rPr>
                <w:sz w:val="22"/>
                <w:szCs w:val="22"/>
              </w:rPr>
              <w:t>т</w:t>
            </w:r>
            <w:r w:rsidRPr="007E5A9D">
              <w:rPr>
                <w:sz w:val="22"/>
                <w:szCs w:val="22"/>
              </w:rPr>
              <w:t>венных</w:t>
            </w:r>
            <w:proofErr w:type="spellEnd"/>
            <w:r w:rsidRPr="007E5A9D">
              <w:rPr>
                <w:sz w:val="22"/>
                <w:szCs w:val="22"/>
              </w:rPr>
              <w:t xml:space="preserve"> п</w:t>
            </w:r>
            <w:r w:rsidRPr="007E5A9D">
              <w:rPr>
                <w:sz w:val="22"/>
                <w:szCs w:val="22"/>
              </w:rPr>
              <w:t>о</w:t>
            </w:r>
            <w:r w:rsidRPr="007E5A9D">
              <w:rPr>
                <w:sz w:val="22"/>
                <w:szCs w:val="22"/>
              </w:rPr>
              <w:t>род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1349" w:rsidRPr="007E5A9D" w:rsidRDefault="00411349" w:rsidP="007E5A9D">
            <w:pPr>
              <w:pStyle w:val="ConsPlusNormal"/>
              <w:rPr>
                <w:sz w:val="22"/>
                <w:szCs w:val="22"/>
              </w:rPr>
            </w:pPr>
            <w:r w:rsidRPr="007E5A9D">
              <w:rPr>
                <w:sz w:val="22"/>
                <w:szCs w:val="22"/>
              </w:rPr>
              <w:t>возможное значение:</w:t>
            </w:r>
          </w:p>
          <w:p w:rsidR="00411349" w:rsidRPr="007E5A9D" w:rsidRDefault="00411349" w:rsidP="007E5A9D">
            <w:pPr>
              <w:pStyle w:val="ConsPlusNormal"/>
              <w:rPr>
                <w:sz w:val="22"/>
                <w:szCs w:val="22"/>
              </w:rPr>
            </w:pPr>
            <w:r w:rsidRPr="007E5A9D">
              <w:rPr>
                <w:sz w:val="22"/>
                <w:szCs w:val="22"/>
              </w:rPr>
              <w:t xml:space="preserve">древесина хвойных и </w:t>
            </w:r>
            <w:proofErr w:type="spellStart"/>
            <w:r w:rsidRPr="007E5A9D">
              <w:rPr>
                <w:sz w:val="22"/>
                <w:szCs w:val="22"/>
              </w:rPr>
              <w:t>мягколис</w:t>
            </w:r>
            <w:r w:rsidRPr="007E5A9D">
              <w:rPr>
                <w:sz w:val="22"/>
                <w:szCs w:val="22"/>
              </w:rPr>
              <w:t>т</w:t>
            </w:r>
            <w:r w:rsidRPr="007E5A9D">
              <w:rPr>
                <w:sz w:val="22"/>
                <w:szCs w:val="22"/>
              </w:rPr>
              <w:t>венных</w:t>
            </w:r>
            <w:proofErr w:type="spellEnd"/>
            <w:r w:rsidRPr="007E5A9D">
              <w:rPr>
                <w:sz w:val="22"/>
                <w:szCs w:val="22"/>
              </w:rPr>
              <w:t xml:space="preserve"> п</w:t>
            </w:r>
            <w:r w:rsidRPr="007E5A9D">
              <w:rPr>
                <w:sz w:val="22"/>
                <w:szCs w:val="22"/>
              </w:rPr>
              <w:t>о</w:t>
            </w:r>
            <w:r w:rsidRPr="007E5A9D">
              <w:rPr>
                <w:sz w:val="22"/>
                <w:szCs w:val="22"/>
              </w:rPr>
              <w:t>род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1349" w:rsidRPr="007E5A9D" w:rsidRDefault="00411349" w:rsidP="007E5A9D">
            <w:pPr>
              <w:pStyle w:val="ConsPlusNormal"/>
              <w:rPr>
                <w:sz w:val="22"/>
                <w:szCs w:val="22"/>
              </w:rPr>
            </w:pPr>
            <w:r w:rsidRPr="007E5A9D">
              <w:rPr>
                <w:sz w:val="22"/>
                <w:szCs w:val="22"/>
              </w:rPr>
              <w:t>возможное значение:</w:t>
            </w:r>
          </w:p>
          <w:p w:rsidR="00411349" w:rsidRPr="007E5A9D" w:rsidRDefault="00411349" w:rsidP="007E5A9D">
            <w:pPr>
              <w:pStyle w:val="ConsPlusNormal"/>
              <w:rPr>
                <w:sz w:val="22"/>
                <w:szCs w:val="22"/>
              </w:rPr>
            </w:pPr>
            <w:r w:rsidRPr="007E5A9D">
              <w:rPr>
                <w:sz w:val="22"/>
                <w:szCs w:val="22"/>
              </w:rPr>
              <w:t xml:space="preserve">древесина хвойных и </w:t>
            </w:r>
            <w:proofErr w:type="spellStart"/>
            <w:r w:rsidRPr="007E5A9D">
              <w:rPr>
                <w:sz w:val="22"/>
                <w:szCs w:val="22"/>
              </w:rPr>
              <w:t>мягколис</w:t>
            </w:r>
            <w:r w:rsidRPr="007E5A9D">
              <w:rPr>
                <w:sz w:val="22"/>
                <w:szCs w:val="22"/>
              </w:rPr>
              <w:t>т</w:t>
            </w:r>
            <w:r w:rsidRPr="007E5A9D">
              <w:rPr>
                <w:sz w:val="22"/>
                <w:szCs w:val="22"/>
              </w:rPr>
              <w:t>венных</w:t>
            </w:r>
            <w:proofErr w:type="spellEnd"/>
            <w:r w:rsidRPr="007E5A9D">
              <w:rPr>
                <w:sz w:val="22"/>
                <w:szCs w:val="22"/>
              </w:rPr>
              <w:t xml:space="preserve"> п</w:t>
            </w:r>
            <w:r w:rsidRPr="007E5A9D">
              <w:rPr>
                <w:sz w:val="22"/>
                <w:szCs w:val="22"/>
              </w:rPr>
              <w:t>о</w:t>
            </w:r>
            <w:r w:rsidRPr="007E5A9D">
              <w:rPr>
                <w:sz w:val="22"/>
                <w:szCs w:val="22"/>
              </w:rPr>
              <w:t>род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1349" w:rsidRPr="007E5A9D" w:rsidRDefault="00411349" w:rsidP="007E5A9D">
            <w:pPr>
              <w:pStyle w:val="ConsPlusNormal"/>
              <w:rPr>
                <w:sz w:val="22"/>
                <w:szCs w:val="22"/>
              </w:rPr>
            </w:pPr>
            <w:r w:rsidRPr="007E5A9D">
              <w:rPr>
                <w:sz w:val="22"/>
                <w:szCs w:val="22"/>
              </w:rPr>
              <w:t>предельное значение:</w:t>
            </w:r>
          </w:p>
          <w:p w:rsidR="00411349" w:rsidRPr="007E5A9D" w:rsidRDefault="00411349" w:rsidP="007E5A9D">
            <w:pPr>
              <w:pStyle w:val="ConsPlusNormal"/>
              <w:rPr>
                <w:sz w:val="22"/>
                <w:szCs w:val="22"/>
              </w:rPr>
            </w:pPr>
            <w:r w:rsidRPr="007E5A9D">
              <w:rPr>
                <w:sz w:val="22"/>
                <w:szCs w:val="22"/>
              </w:rPr>
              <w:t>массив древ</w:t>
            </w:r>
            <w:r w:rsidRPr="007E5A9D">
              <w:rPr>
                <w:sz w:val="22"/>
                <w:szCs w:val="22"/>
              </w:rPr>
              <w:t>е</w:t>
            </w:r>
            <w:r w:rsidRPr="007E5A9D">
              <w:rPr>
                <w:sz w:val="22"/>
                <w:szCs w:val="22"/>
              </w:rPr>
              <w:t>сины ценных пород (тверд</w:t>
            </w:r>
            <w:r w:rsidRPr="007E5A9D">
              <w:rPr>
                <w:sz w:val="22"/>
                <w:szCs w:val="22"/>
              </w:rPr>
              <w:t>о</w:t>
            </w:r>
            <w:r w:rsidRPr="007E5A9D">
              <w:rPr>
                <w:sz w:val="22"/>
                <w:szCs w:val="22"/>
              </w:rPr>
              <w:t>лиственных и тропических);</w:t>
            </w:r>
          </w:p>
          <w:p w:rsidR="00411349" w:rsidRPr="007E5A9D" w:rsidRDefault="00411349" w:rsidP="007E5A9D">
            <w:pPr>
              <w:pStyle w:val="ConsPlusNormal"/>
              <w:rPr>
                <w:sz w:val="22"/>
                <w:szCs w:val="22"/>
              </w:rPr>
            </w:pPr>
            <w:r w:rsidRPr="007E5A9D">
              <w:rPr>
                <w:sz w:val="22"/>
                <w:szCs w:val="22"/>
              </w:rPr>
              <w:t>возможное значение:</w:t>
            </w:r>
          </w:p>
          <w:p w:rsidR="00411349" w:rsidRPr="007E5A9D" w:rsidRDefault="00411349" w:rsidP="007E5A9D">
            <w:pPr>
              <w:pStyle w:val="ConsPlusNormal"/>
              <w:rPr>
                <w:sz w:val="22"/>
                <w:szCs w:val="22"/>
              </w:rPr>
            </w:pPr>
            <w:r w:rsidRPr="007E5A9D">
              <w:rPr>
                <w:sz w:val="22"/>
                <w:szCs w:val="22"/>
              </w:rPr>
              <w:t xml:space="preserve">древесина хвойных и </w:t>
            </w:r>
            <w:proofErr w:type="spellStart"/>
            <w:r w:rsidRPr="007E5A9D">
              <w:rPr>
                <w:sz w:val="22"/>
                <w:szCs w:val="22"/>
              </w:rPr>
              <w:t>мягколистве</w:t>
            </w:r>
            <w:r w:rsidRPr="007E5A9D">
              <w:rPr>
                <w:sz w:val="22"/>
                <w:szCs w:val="22"/>
              </w:rPr>
              <w:t>н</w:t>
            </w:r>
            <w:r w:rsidRPr="007E5A9D">
              <w:rPr>
                <w:sz w:val="22"/>
                <w:szCs w:val="22"/>
              </w:rPr>
              <w:t>ных</w:t>
            </w:r>
            <w:proofErr w:type="spellEnd"/>
            <w:r w:rsidRPr="007E5A9D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1349" w:rsidRPr="007E5A9D" w:rsidRDefault="00411349" w:rsidP="007E5A9D">
            <w:pPr>
              <w:pStyle w:val="ConsPlusNormal"/>
              <w:rPr>
                <w:sz w:val="22"/>
                <w:szCs w:val="22"/>
              </w:rPr>
            </w:pPr>
            <w:r w:rsidRPr="007E5A9D">
              <w:rPr>
                <w:sz w:val="22"/>
                <w:szCs w:val="22"/>
              </w:rPr>
              <w:t>возможное значение:</w:t>
            </w:r>
          </w:p>
          <w:p w:rsidR="00411349" w:rsidRPr="007E5A9D" w:rsidRDefault="00411349" w:rsidP="007E5A9D">
            <w:pPr>
              <w:pStyle w:val="ConsPlusNormal"/>
              <w:rPr>
                <w:sz w:val="22"/>
                <w:szCs w:val="22"/>
              </w:rPr>
            </w:pPr>
            <w:r w:rsidRPr="007E5A9D">
              <w:rPr>
                <w:sz w:val="22"/>
                <w:szCs w:val="22"/>
              </w:rPr>
              <w:t xml:space="preserve">древесина хвойных и </w:t>
            </w:r>
            <w:proofErr w:type="spellStart"/>
            <w:r w:rsidRPr="007E5A9D">
              <w:rPr>
                <w:sz w:val="22"/>
                <w:szCs w:val="22"/>
              </w:rPr>
              <w:t>мягколис</w:t>
            </w:r>
            <w:r w:rsidRPr="007E5A9D">
              <w:rPr>
                <w:sz w:val="22"/>
                <w:szCs w:val="22"/>
              </w:rPr>
              <w:t>т</w:t>
            </w:r>
            <w:r w:rsidRPr="007E5A9D">
              <w:rPr>
                <w:sz w:val="22"/>
                <w:szCs w:val="22"/>
              </w:rPr>
              <w:t>венных</w:t>
            </w:r>
            <w:proofErr w:type="spellEnd"/>
            <w:r w:rsidRPr="007E5A9D">
              <w:rPr>
                <w:sz w:val="22"/>
                <w:szCs w:val="22"/>
              </w:rPr>
              <w:t xml:space="preserve"> п</w:t>
            </w:r>
            <w:r w:rsidRPr="007E5A9D">
              <w:rPr>
                <w:sz w:val="22"/>
                <w:szCs w:val="22"/>
              </w:rPr>
              <w:t>о</w:t>
            </w:r>
            <w:r w:rsidRPr="007E5A9D">
              <w:rPr>
                <w:sz w:val="22"/>
                <w:szCs w:val="22"/>
              </w:rPr>
              <w:t>род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411349" w:rsidRPr="007E5A9D" w:rsidRDefault="00411349" w:rsidP="007E5A9D">
            <w:pPr>
              <w:pStyle w:val="ConsPlusNormal"/>
              <w:rPr>
                <w:sz w:val="22"/>
                <w:szCs w:val="22"/>
              </w:rPr>
            </w:pPr>
            <w:r w:rsidRPr="007E5A9D">
              <w:rPr>
                <w:sz w:val="22"/>
                <w:szCs w:val="22"/>
              </w:rPr>
              <w:t>возможное значение:</w:t>
            </w:r>
          </w:p>
          <w:p w:rsidR="00411349" w:rsidRPr="00C53464" w:rsidRDefault="00411349" w:rsidP="007E5A9D">
            <w:pPr>
              <w:pStyle w:val="ConsPlusNormal"/>
              <w:jc w:val="center"/>
              <w:rPr>
                <w:sz w:val="22"/>
                <w:szCs w:val="22"/>
              </w:rPr>
            </w:pPr>
            <w:r w:rsidRPr="007E5A9D">
              <w:rPr>
                <w:sz w:val="22"/>
                <w:szCs w:val="22"/>
              </w:rPr>
              <w:t xml:space="preserve">древесина хвойных и </w:t>
            </w:r>
            <w:proofErr w:type="spellStart"/>
            <w:r w:rsidRPr="007E5A9D">
              <w:rPr>
                <w:sz w:val="22"/>
                <w:szCs w:val="22"/>
              </w:rPr>
              <w:t>мягколистве</w:t>
            </w:r>
            <w:r w:rsidRPr="007E5A9D">
              <w:rPr>
                <w:sz w:val="22"/>
                <w:szCs w:val="22"/>
              </w:rPr>
              <w:t>н</w:t>
            </w:r>
            <w:r w:rsidRPr="007E5A9D">
              <w:rPr>
                <w:sz w:val="22"/>
                <w:szCs w:val="22"/>
              </w:rPr>
              <w:t>ных</w:t>
            </w:r>
            <w:proofErr w:type="spellEnd"/>
            <w:r w:rsidRPr="007E5A9D">
              <w:rPr>
                <w:sz w:val="22"/>
                <w:szCs w:val="22"/>
              </w:rPr>
              <w:t xml:space="preserve"> пород</w:t>
            </w:r>
          </w:p>
        </w:tc>
      </w:tr>
      <w:tr w:rsidR="00411349" w:rsidRPr="00C53464" w:rsidTr="000A736F">
        <w:tc>
          <w:tcPr>
            <w:tcW w:w="426" w:type="dxa"/>
          </w:tcPr>
          <w:p w:rsidR="00411349" w:rsidRPr="00C53464" w:rsidRDefault="00411349" w:rsidP="007E5A9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1349" w:rsidRPr="00C53464" w:rsidRDefault="00411349" w:rsidP="007E5A9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411349" w:rsidRPr="00C53464" w:rsidRDefault="00411349" w:rsidP="007E5A9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:rsidR="00411349" w:rsidRPr="00C53464" w:rsidRDefault="00411349" w:rsidP="007E5A9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851" w:type="dxa"/>
          </w:tcPr>
          <w:p w:rsidR="00411349" w:rsidRPr="00C53464" w:rsidRDefault="00411349" w:rsidP="007E5A9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1349" w:rsidRPr="00C53464" w:rsidRDefault="00411349" w:rsidP="007E5A9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1349" w:rsidRPr="007E5A9D" w:rsidRDefault="00411349" w:rsidP="007E5A9D">
            <w:pPr>
              <w:pStyle w:val="ConsPlusNormal"/>
              <w:rPr>
                <w:sz w:val="22"/>
                <w:szCs w:val="22"/>
              </w:rPr>
            </w:pPr>
            <w:r w:rsidRPr="007E5A9D">
              <w:rPr>
                <w:sz w:val="22"/>
                <w:szCs w:val="22"/>
              </w:rPr>
              <w:t>предельное значение:</w:t>
            </w:r>
          </w:p>
          <w:p w:rsidR="00411349" w:rsidRPr="007E5A9D" w:rsidRDefault="00411349" w:rsidP="007E5A9D">
            <w:pPr>
              <w:pStyle w:val="ConsPlusNormal"/>
              <w:rPr>
                <w:sz w:val="22"/>
                <w:szCs w:val="22"/>
              </w:rPr>
            </w:pPr>
            <w:r w:rsidRPr="007E5A9D">
              <w:rPr>
                <w:sz w:val="22"/>
                <w:szCs w:val="22"/>
              </w:rPr>
              <w:t>кожа нат</w:t>
            </w:r>
            <w:r w:rsidRPr="007E5A9D">
              <w:rPr>
                <w:sz w:val="22"/>
                <w:szCs w:val="22"/>
              </w:rPr>
              <w:t>у</w:t>
            </w:r>
            <w:r w:rsidRPr="007E5A9D">
              <w:rPr>
                <w:sz w:val="22"/>
                <w:szCs w:val="22"/>
              </w:rPr>
              <w:t>ральная;</w:t>
            </w:r>
          </w:p>
          <w:p w:rsidR="00411349" w:rsidRPr="007E5A9D" w:rsidRDefault="00411349" w:rsidP="007E5A9D">
            <w:pPr>
              <w:pStyle w:val="ConsPlusNormal"/>
              <w:rPr>
                <w:sz w:val="22"/>
                <w:szCs w:val="22"/>
              </w:rPr>
            </w:pPr>
            <w:r w:rsidRPr="007E5A9D">
              <w:rPr>
                <w:sz w:val="22"/>
                <w:szCs w:val="22"/>
              </w:rPr>
              <w:t>возможные значения:</w:t>
            </w:r>
          </w:p>
          <w:p w:rsidR="00411349" w:rsidRPr="007E5A9D" w:rsidRDefault="00411349" w:rsidP="007E5A9D">
            <w:pPr>
              <w:pStyle w:val="ConsPlusNormal"/>
              <w:rPr>
                <w:sz w:val="22"/>
                <w:szCs w:val="22"/>
              </w:rPr>
            </w:pPr>
            <w:r w:rsidRPr="007E5A9D">
              <w:rPr>
                <w:sz w:val="22"/>
                <w:szCs w:val="22"/>
              </w:rPr>
              <w:t>искусстве</w:t>
            </w:r>
            <w:r w:rsidRPr="007E5A9D">
              <w:rPr>
                <w:sz w:val="22"/>
                <w:szCs w:val="22"/>
              </w:rPr>
              <w:t>н</w:t>
            </w:r>
            <w:r w:rsidRPr="007E5A9D">
              <w:rPr>
                <w:sz w:val="22"/>
                <w:szCs w:val="22"/>
              </w:rPr>
              <w:t>ная кожа, мебельный (искусстве</w:t>
            </w:r>
            <w:r w:rsidRPr="007E5A9D">
              <w:rPr>
                <w:sz w:val="22"/>
                <w:szCs w:val="22"/>
              </w:rPr>
              <w:t>н</w:t>
            </w:r>
            <w:r w:rsidRPr="007E5A9D">
              <w:rPr>
                <w:sz w:val="22"/>
                <w:szCs w:val="22"/>
              </w:rPr>
              <w:t>ный) мех, искусстве</w:t>
            </w:r>
            <w:r w:rsidRPr="007E5A9D">
              <w:rPr>
                <w:sz w:val="22"/>
                <w:szCs w:val="22"/>
              </w:rPr>
              <w:t>н</w:t>
            </w:r>
            <w:r w:rsidRPr="007E5A9D">
              <w:rPr>
                <w:sz w:val="22"/>
                <w:szCs w:val="22"/>
              </w:rPr>
              <w:t xml:space="preserve">ная замша </w:t>
            </w:r>
            <w:r w:rsidRPr="007E5A9D">
              <w:rPr>
                <w:sz w:val="22"/>
                <w:szCs w:val="22"/>
              </w:rPr>
              <w:lastRenderedPageBreak/>
              <w:t>(микрофи</w:t>
            </w:r>
            <w:r w:rsidRPr="007E5A9D">
              <w:rPr>
                <w:sz w:val="22"/>
                <w:szCs w:val="22"/>
              </w:rPr>
              <w:t>б</w:t>
            </w:r>
            <w:r w:rsidRPr="007E5A9D">
              <w:rPr>
                <w:sz w:val="22"/>
                <w:szCs w:val="22"/>
              </w:rPr>
              <w:t>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1349" w:rsidRPr="007E5A9D" w:rsidRDefault="00411349" w:rsidP="007E5A9D">
            <w:pPr>
              <w:pStyle w:val="ConsPlusNormal"/>
              <w:rPr>
                <w:sz w:val="22"/>
                <w:szCs w:val="22"/>
              </w:rPr>
            </w:pPr>
            <w:r w:rsidRPr="007E5A9D">
              <w:rPr>
                <w:sz w:val="22"/>
                <w:szCs w:val="22"/>
              </w:rPr>
              <w:lastRenderedPageBreak/>
              <w:t>предельное значение:</w:t>
            </w:r>
          </w:p>
          <w:p w:rsidR="00411349" w:rsidRPr="007E5A9D" w:rsidRDefault="00411349" w:rsidP="007E5A9D">
            <w:pPr>
              <w:pStyle w:val="ConsPlusNormal"/>
              <w:rPr>
                <w:sz w:val="22"/>
                <w:szCs w:val="22"/>
              </w:rPr>
            </w:pPr>
            <w:r w:rsidRPr="007E5A9D">
              <w:rPr>
                <w:sz w:val="22"/>
                <w:szCs w:val="22"/>
              </w:rPr>
              <w:t>искусс</w:t>
            </w:r>
            <w:r w:rsidRPr="007E5A9D">
              <w:rPr>
                <w:sz w:val="22"/>
                <w:szCs w:val="22"/>
              </w:rPr>
              <w:t>т</w:t>
            </w:r>
            <w:r w:rsidRPr="007E5A9D">
              <w:rPr>
                <w:sz w:val="22"/>
                <w:szCs w:val="22"/>
              </w:rPr>
              <w:t>венная к</w:t>
            </w:r>
            <w:r w:rsidRPr="007E5A9D">
              <w:rPr>
                <w:sz w:val="22"/>
                <w:szCs w:val="22"/>
              </w:rPr>
              <w:t>о</w:t>
            </w:r>
            <w:r w:rsidRPr="007E5A9D">
              <w:rPr>
                <w:sz w:val="22"/>
                <w:szCs w:val="22"/>
              </w:rPr>
              <w:t>жа;</w:t>
            </w:r>
          </w:p>
          <w:p w:rsidR="00411349" w:rsidRPr="007E5A9D" w:rsidRDefault="00411349" w:rsidP="007E5A9D">
            <w:pPr>
              <w:pStyle w:val="ConsPlusNormal"/>
              <w:rPr>
                <w:sz w:val="22"/>
                <w:szCs w:val="22"/>
              </w:rPr>
            </w:pPr>
            <w:r w:rsidRPr="007E5A9D">
              <w:rPr>
                <w:sz w:val="22"/>
                <w:szCs w:val="22"/>
              </w:rPr>
              <w:t>возможные значения:</w:t>
            </w:r>
          </w:p>
          <w:p w:rsidR="00411349" w:rsidRPr="007E5A9D" w:rsidRDefault="00411349" w:rsidP="007E5A9D">
            <w:pPr>
              <w:pStyle w:val="ConsPlusNormal"/>
              <w:rPr>
                <w:sz w:val="22"/>
                <w:szCs w:val="22"/>
              </w:rPr>
            </w:pPr>
            <w:r w:rsidRPr="007E5A9D">
              <w:rPr>
                <w:sz w:val="22"/>
                <w:szCs w:val="22"/>
              </w:rPr>
              <w:t>мебельный (искусс</w:t>
            </w:r>
            <w:r w:rsidRPr="007E5A9D">
              <w:rPr>
                <w:sz w:val="22"/>
                <w:szCs w:val="22"/>
              </w:rPr>
              <w:t>т</w:t>
            </w:r>
            <w:r w:rsidRPr="007E5A9D">
              <w:rPr>
                <w:sz w:val="22"/>
                <w:szCs w:val="22"/>
              </w:rPr>
              <w:t>венный) мех, иску</w:t>
            </w:r>
            <w:r w:rsidRPr="007E5A9D">
              <w:rPr>
                <w:sz w:val="22"/>
                <w:szCs w:val="22"/>
              </w:rPr>
              <w:t>с</w:t>
            </w:r>
            <w:r w:rsidRPr="007E5A9D">
              <w:rPr>
                <w:sz w:val="22"/>
                <w:szCs w:val="22"/>
              </w:rPr>
              <w:t xml:space="preserve">ственная замша </w:t>
            </w:r>
            <w:r w:rsidRPr="007E5A9D">
              <w:rPr>
                <w:sz w:val="22"/>
                <w:szCs w:val="22"/>
              </w:rPr>
              <w:lastRenderedPageBreak/>
              <w:t>(микрофи</w:t>
            </w:r>
            <w:r w:rsidRPr="007E5A9D">
              <w:rPr>
                <w:sz w:val="22"/>
                <w:szCs w:val="22"/>
              </w:rPr>
              <w:t>б</w:t>
            </w:r>
            <w:r w:rsidRPr="007E5A9D">
              <w:rPr>
                <w:sz w:val="22"/>
                <w:szCs w:val="22"/>
              </w:rPr>
              <w:t>ра), 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1349" w:rsidRPr="007E5A9D" w:rsidRDefault="00411349" w:rsidP="007E5A9D">
            <w:pPr>
              <w:pStyle w:val="ConsPlusNormal"/>
              <w:rPr>
                <w:sz w:val="22"/>
                <w:szCs w:val="22"/>
              </w:rPr>
            </w:pPr>
            <w:r w:rsidRPr="007E5A9D">
              <w:rPr>
                <w:sz w:val="22"/>
                <w:szCs w:val="22"/>
              </w:rPr>
              <w:lastRenderedPageBreak/>
              <w:t>предельное значение:</w:t>
            </w:r>
          </w:p>
          <w:p w:rsidR="00411349" w:rsidRPr="007E5A9D" w:rsidRDefault="00411349" w:rsidP="007E5A9D">
            <w:pPr>
              <w:pStyle w:val="ConsPlusNormal"/>
              <w:rPr>
                <w:sz w:val="22"/>
                <w:szCs w:val="22"/>
              </w:rPr>
            </w:pPr>
            <w:r w:rsidRPr="007E5A9D">
              <w:rPr>
                <w:sz w:val="22"/>
                <w:szCs w:val="22"/>
              </w:rPr>
              <w:t>искусстве</w:t>
            </w:r>
            <w:r w:rsidRPr="007E5A9D">
              <w:rPr>
                <w:sz w:val="22"/>
                <w:szCs w:val="22"/>
              </w:rPr>
              <w:t>н</w:t>
            </w:r>
            <w:r w:rsidRPr="007E5A9D">
              <w:rPr>
                <w:sz w:val="22"/>
                <w:szCs w:val="22"/>
              </w:rPr>
              <w:t>ная кожа;</w:t>
            </w:r>
          </w:p>
          <w:p w:rsidR="00411349" w:rsidRPr="007E5A9D" w:rsidRDefault="00411349" w:rsidP="007E5A9D">
            <w:pPr>
              <w:pStyle w:val="ConsPlusNormal"/>
              <w:rPr>
                <w:sz w:val="22"/>
                <w:szCs w:val="22"/>
              </w:rPr>
            </w:pPr>
            <w:r w:rsidRPr="007E5A9D">
              <w:rPr>
                <w:sz w:val="22"/>
                <w:szCs w:val="22"/>
              </w:rPr>
              <w:t>возможные значения:</w:t>
            </w:r>
          </w:p>
          <w:p w:rsidR="00411349" w:rsidRPr="007E5A9D" w:rsidRDefault="00411349" w:rsidP="007E5A9D">
            <w:pPr>
              <w:pStyle w:val="ConsPlusNormal"/>
              <w:rPr>
                <w:sz w:val="22"/>
                <w:szCs w:val="22"/>
              </w:rPr>
            </w:pPr>
            <w:r w:rsidRPr="007E5A9D">
              <w:rPr>
                <w:sz w:val="22"/>
                <w:szCs w:val="22"/>
              </w:rPr>
              <w:t>мебельный (искусстве</w:t>
            </w:r>
            <w:r w:rsidRPr="007E5A9D">
              <w:rPr>
                <w:sz w:val="22"/>
                <w:szCs w:val="22"/>
              </w:rPr>
              <w:t>н</w:t>
            </w:r>
            <w:r w:rsidRPr="007E5A9D">
              <w:rPr>
                <w:sz w:val="22"/>
                <w:szCs w:val="22"/>
              </w:rPr>
              <w:t>ный) мех, искусстве</w:t>
            </w:r>
            <w:r w:rsidRPr="007E5A9D">
              <w:rPr>
                <w:sz w:val="22"/>
                <w:szCs w:val="22"/>
              </w:rPr>
              <w:t>н</w:t>
            </w:r>
            <w:r w:rsidRPr="007E5A9D">
              <w:rPr>
                <w:sz w:val="22"/>
                <w:szCs w:val="22"/>
              </w:rPr>
              <w:t>ная замша (микрофи</w:t>
            </w:r>
            <w:r w:rsidRPr="007E5A9D">
              <w:rPr>
                <w:sz w:val="22"/>
                <w:szCs w:val="22"/>
              </w:rPr>
              <w:t>б</w:t>
            </w:r>
            <w:r w:rsidRPr="007E5A9D">
              <w:rPr>
                <w:sz w:val="22"/>
                <w:szCs w:val="22"/>
              </w:rPr>
              <w:t xml:space="preserve">ра), ткань, </w:t>
            </w:r>
            <w:r w:rsidRPr="007E5A9D">
              <w:rPr>
                <w:sz w:val="22"/>
                <w:szCs w:val="22"/>
              </w:rPr>
              <w:lastRenderedPageBreak/>
              <w:t>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1349" w:rsidRPr="007E5A9D" w:rsidRDefault="00411349" w:rsidP="007E5A9D">
            <w:pPr>
              <w:pStyle w:val="ConsPlusNormal"/>
              <w:rPr>
                <w:sz w:val="22"/>
                <w:szCs w:val="22"/>
              </w:rPr>
            </w:pPr>
            <w:r w:rsidRPr="007E5A9D">
              <w:rPr>
                <w:sz w:val="22"/>
                <w:szCs w:val="22"/>
              </w:rPr>
              <w:lastRenderedPageBreak/>
              <w:t>предельное значение:</w:t>
            </w:r>
          </w:p>
          <w:p w:rsidR="00411349" w:rsidRPr="007E5A9D" w:rsidRDefault="00411349" w:rsidP="007E5A9D">
            <w:pPr>
              <w:pStyle w:val="ConsPlusNormal"/>
              <w:rPr>
                <w:sz w:val="22"/>
                <w:szCs w:val="22"/>
              </w:rPr>
            </w:pPr>
            <w:r w:rsidRPr="007E5A9D">
              <w:rPr>
                <w:sz w:val="22"/>
                <w:szCs w:val="22"/>
              </w:rPr>
              <w:t>кожа нат</w:t>
            </w:r>
            <w:r w:rsidRPr="007E5A9D">
              <w:rPr>
                <w:sz w:val="22"/>
                <w:szCs w:val="22"/>
              </w:rPr>
              <w:t>у</w:t>
            </w:r>
            <w:r w:rsidRPr="007E5A9D">
              <w:rPr>
                <w:sz w:val="22"/>
                <w:szCs w:val="22"/>
              </w:rPr>
              <w:t>ральная;</w:t>
            </w:r>
          </w:p>
          <w:p w:rsidR="00411349" w:rsidRPr="007E5A9D" w:rsidRDefault="00411349" w:rsidP="007E5A9D">
            <w:pPr>
              <w:pStyle w:val="ConsPlusNormal"/>
              <w:rPr>
                <w:sz w:val="22"/>
                <w:szCs w:val="22"/>
              </w:rPr>
            </w:pPr>
            <w:r w:rsidRPr="007E5A9D">
              <w:rPr>
                <w:sz w:val="22"/>
                <w:szCs w:val="22"/>
              </w:rPr>
              <w:t>возможные значения:</w:t>
            </w:r>
          </w:p>
          <w:p w:rsidR="00411349" w:rsidRPr="007E5A9D" w:rsidRDefault="00411349" w:rsidP="007E5A9D">
            <w:pPr>
              <w:pStyle w:val="ConsPlusNormal"/>
              <w:rPr>
                <w:sz w:val="22"/>
                <w:szCs w:val="22"/>
              </w:rPr>
            </w:pPr>
            <w:r w:rsidRPr="007E5A9D">
              <w:rPr>
                <w:sz w:val="22"/>
                <w:szCs w:val="22"/>
              </w:rPr>
              <w:t>искусственная кожа, мебел</w:t>
            </w:r>
            <w:r w:rsidRPr="007E5A9D">
              <w:rPr>
                <w:sz w:val="22"/>
                <w:szCs w:val="22"/>
              </w:rPr>
              <w:t>ь</w:t>
            </w:r>
            <w:r w:rsidRPr="007E5A9D">
              <w:rPr>
                <w:sz w:val="22"/>
                <w:szCs w:val="22"/>
              </w:rPr>
              <w:t>ный (искусс</w:t>
            </w:r>
            <w:r w:rsidRPr="007E5A9D">
              <w:rPr>
                <w:sz w:val="22"/>
                <w:szCs w:val="22"/>
              </w:rPr>
              <w:t>т</w:t>
            </w:r>
            <w:r w:rsidRPr="007E5A9D">
              <w:rPr>
                <w:sz w:val="22"/>
                <w:szCs w:val="22"/>
              </w:rPr>
              <w:t>венный) мех, искусственная замша (ми</w:t>
            </w:r>
            <w:r w:rsidRPr="007E5A9D">
              <w:rPr>
                <w:sz w:val="22"/>
                <w:szCs w:val="22"/>
              </w:rPr>
              <w:t>к</w:t>
            </w:r>
            <w:r w:rsidRPr="007E5A9D">
              <w:rPr>
                <w:sz w:val="22"/>
                <w:szCs w:val="22"/>
              </w:rPr>
              <w:t xml:space="preserve">рофибра), </w:t>
            </w:r>
            <w:r w:rsidRPr="007E5A9D">
              <w:rPr>
                <w:sz w:val="22"/>
                <w:szCs w:val="22"/>
              </w:rPr>
              <w:lastRenderedPageBreak/>
              <w:t>ткань, нетк</w:t>
            </w:r>
            <w:r w:rsidRPr="007E5A9D">
              <w:rPr>
                <w:sz w:val="22"/>
                <w:szCs w:val="22"/>
              </w:rPr>
              <w:t>а</w:t>
            </w:r>
            <w:r w:rsidRPr="007E5A9D">
              <w:rPr>
                <w:sz w:val="22"/>
                <w:szCs w:val="22"/>
              </w:rPr>
              <w:t>ные материалы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1349" w:rsidRPr="007E5A9D" w:rsidRDefault="00411349" w:rsidP="007E5A9D">
            <w:pPr>
              <w:pStyle w:val="ConsPlusNormal"/>
              <w:rPr>
                <w:sz w:val="22"/>
                <w:szCs w:val="22"/>
              </w:rPr>
            </w:pPr>
            <w:r w:rsidRPr="007E5A9D">
              <w:rPr>
                <w:sz w:val="22"/>
                <w:szCs w:val="22"/>
              </w:rPr>
              <w:lastRenderedPageBreak/>
              <w:t>предельное значение:</w:t>
            </w:r>
          </w:p>
          <w:p w:rsidR="00411349" w:rsidRPr="007E5A9D" w:rsidRDefault="00411349" w:rsidP="007E5A9D">
            <w:pPr>
              <w:pStyle w:val="ConsPlusNormal"/>
              <w:rPr>
                <w:sz w:val="22"/>
                <w:szCs w:val="22"/>
              </w:rPr>
            </w:pPr>
            <w:r w:rsidRPr="007E5A9D">
              <w:rPr>
                <w:sz w:val="22"/>
                <w:szCs w:val="22"/>
              </w:rPr>
              <w:t>искусстве</w:t>
            </w:r>
            <w:r w:rsidRPr="007E5A9D">
              <w:rPr>
                <w:sz w:val="22"/>
                <w:szCs w:val="22"/>
              </w:rPr>
              <w:t>н</w:t>
            </w:r>
            <w:r w:rsidRPr="007E5A9D">
              <w:rPr>
                <w:sz w:val="22"/>
                <w:szCs w:val="22"/>
              </w:rPr>
              <w:t>ная кожа;</w:t>
            </w:r>
          </w:p>
          <w:p w:rsidR="00411349" w:rsidRPr="007E5A9D" w:rsidRDefault="00411349" w:rsidP="007E5A9D">
            <w:pPr>
              <w:pStyle w:val="ConsPlusNormal"/>
              <w:rPr>
                <w:sz w:val="22"/>
                <w:szCs w:val="22"/>
              </w:rPr>
            </w:pPr>
            <w:r w:rsidRPr="007E5A9D">
              <w:rPr>
                <w:sz w:val="22"/>
                <w:szCs w:val="22"/>
              </w:rPr>
              <w:t>возможные значения:</w:t>
            </w:r>
          </w:p>
          <w:p w:rsidR="00411349" w:rsidRPr="007E5A9D" w:rsidRDefault="00411349" w:rsidP="007E5A9D">
            <w:pPr>
              <w:pStyle w:val="ConsPlusNormal"/>
              <w:rPr>
                <w:sz w:val="22"/>
                <w:szCs w:val="22"/>
              </w:rPr>
            </w:pPr>
            <w:r w:rsidRPr="007E5A9D">
              <w:rPr>
                <w:sz w:val="22"/>
                <w:szCs w:val="22"/>
              </w:rPr>
              <w:t>мебельный (искусстве</w:t>
            </w:r>
            <w:r w:rsidRPr="007E5A9D">
              <w:rPr>
                <w:sz w:val="22"/>
                <w:szCs w:val="22"/>
              </w:rPr>
              <w:t>н</w:t>
            </w:r>
            <w:r w:rsidRPr="007E5A9D">
              <w:rPr>
                <w:sz w:val="22"/>
                <w:szCs w:val="22"/>
              </w:rPr>
              <w:t>ный) мех, искусстве</w:t>
            </w:r>
            <w:r w:rsidRPr="007E5A9D">
              <w:rPr>
                <w:sz w:val="22"/>
                <w:szCs w:val="22"/>
              </w:rPr>
              <w:t>н</w:t>
            </w:r>
            <w:r w:rsidRPr="007E5A9D">
              <w:rPr>
                <w:sz w:val="22"/>
                <w:szCs w:val="22"/>
              </w:rPr>
              <w:t>ная замша (микрофи</w:t>
            </w:r>
            <w:r w:rsidRPr="007E5A9D">
              <w:rPr>
                <w:sz w:val="22"/>
                <w:szCs w:val="22"/>
              </w:rPr>
              <w:t>б</w:t>
            </w:r>
            <w:r w:rsidRPr="007E5A9D">
              <w:rPr>
                <w:sz w:val="22"/>
                <w:szCs w:val="22"/>
              </w:rPr>
              <w:t xml:space="preserve">ра), ткань, </w:t>
            </w:r>
            <w:r w:rsidRPr="007E5A9D">
              <w:rPr>
                <w:sz w:val="22"/>
                <w:szCs w:val="22"/>
              </w:rPr>
              <w:lastRenderedPageBreak/>
              <w:t>нетканые материалы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411349" w:rsidRPr="007E5A9D" w:rsidRDefault="00411349" w:rsidP="007E5A9D">
            <w:pPr>
              <w:pStyle w:val="ConsPlusNormal"/>
              <w:rPr>
                <w:sz w:val="22"/>
                <w:szCs w:val="22"/>
              </w:rPr>
            </w:pPr>
            <w:r w:rsidRPr="007E5A9D">
              <w:rPr>
                <w:sz w:val="22"/>
                <w:szCs w:val="22"/>
              </w:rPr>
              <w:lastRenderedPageBreak/>
              <w:t>предельное значение:</w:t>
            </w:r>
          </w:p>
          <w:p w:rsidR="00411349" w:rsidRPr="007E5A9D" w:rsidRDefault="00411349" w:rsidP="007E5A9D">
            <w:pPr>
              <w:pStyle w:val="ConsPlusNormal"/>
              <w:rPr>
                <w:sz w:val="22"/>
                <w:szCs w:val="22"/>
              </w:rPr>
            </w:pPr>
            <w:r w:rsidRPr="007E5A9D">
              <w:rPr>
                <w:sz w:val="22"/>
                <w:szCs w:val="22"/>
              </w:rPr>
              <w:t>искусственная кожа;</w:t>
            </w:r>
          </w:p>
          <w:p w:rsidR="00411349" w:rsidRPr="007E5A9D" w:rsidRDefault="00411349" w:rsidP="007E5A9D">
            <w:pPr>
              <w:pStyle w:val="ConsPlusNormal"/>
              <w:rPr>
                <w:sz w:val="22"/>
                <w:szCs w:val="22"/>
              </w:rPr>
            </w:pPr>
            <w:r w:rsidRPr="007E5A9D">
              <w:rPr>
                <w:sz w:val="22"/>
                <w:szCs w:val="22"/>
              </w:rPr>
              <w:t>возможные значения:</w:t>
            </w:r>
          </w:p>
          <w:p w:rsidR="00411349" w:rsidRPr="00C53464" w:rsidRDefault="00411349" w:rsidP="007E5A9D">
            <w:pPr>
              <w:pStyle w:val="ConsPlusNormal"/>
              <w:jc w:val="center"/>
              <w:rPr>
                <w:sz w:val="22"/>
                <w:szCs w:val="22"/>
              </w:rPr>
            </w:pPr>
            <w:r w:rsidRPr="007E5A9D">
              <w:rPr>
                <w:sz w:val="22"/>
                <w:szCs w:val="22"/>
              </w:rPr>
              <w:t>мебельный (искусстве</w:t>
            </w:r>
            <w:r w:rsidRPr="007E5A9D">
              <w:rPr>
                <w:sz w:val="22"/>
                <w:szCs w:val="22"/>
              </w:rPr>
              <w:t>н</w:t>
            </w:r>
            <w:r w:rsidRPr="007E5A9D">
              <w:rPr>
                <w:sz w:val="22"/>
                <w:szCs w:val="22"/>
              </w:rPr>
              <w:t>ный) мех, и</w:t>
            </w:r>
            <w:r w:rsidRPr="007E5A9D">
              <w:rPr>
                <w:sz w:val="22"/>
                <w:szCs w:val="22"/>
              </w:rPr>
              <w:t>с</w:t>
            </w:r>
            <w:r w:rsidRPr="007E5A9D">
              <w:rPr>
                <w:sz w:val="22"/>
                <w:szCs w:val="22"/>
              </w:rPr>
              <w:t>кусственная замша (микр</w:t>
            </w:r>
            <w:r w:rsidRPr="007E5A9D">
              <w:rPr>
                <w:sz w:val="22"/>
                <w:szCs w:val="22"/>
              </w:rPr>
              <w:t>о</w:t>
            </w:r>
            <w:r w:rsidRPr="007E5A9D">
              <w:rPr>
                <w:sz w:val="22"/>
                <w:szCs w:val="22"/>
              </w:rPr>
              <w:t>фибра), ткань, нетканые м</w:t>
            </w:r>
            <w:r w:rsidRPr="007E5A9D">
              <w:rPr>
                <w:sz w:val="22"/>
                <w:szCs w:val="22"/>
              </w:rPr>
              <w:t>а</w:t>
            </w:r>
            <w:r w:rsidRPr="007E5A9D">
              <w:rPr>
                <w:sz w:val="22"/>
                <w:szCs w:val="22"/>
              </w:rPr>
              <w:lastRenderedPageBreak/>
              <w:t>териалы</w:t>
            </w:r>
          </w:p>
        </w:tc>
      </w:tr>
      <w:tr w:rsidR="00411349" w:rsidRPr="008531B8" w:rsidTr="000A736F">
        <w:tc>
          <w:tcPr>
            <w:tcW w:w="426" w:type="dxa"/>
            <w:vMerge w:val="restart"/>
          </w:tcPr>
          <w:p w:rsidR="00411349" w:rsidRPr="008531B8" w:rsidRDefault="00411349" w:rsidP="00086C4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411349" w:rsidRPr="008531B8" w:rsidRDefault="00411349" w:rsidP="00086C4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</w:tcPr>
          <w:p w:rsidR="00411349" w:rsidRPr="008531B8" w:rsidRDefault="00411349" w:rsidP="00086C4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:rsidR="00411349" w:rsidRPr="008531B8" w:rsidRDefault="00411349" w:rsidP="00086C40">
            <w:pPr>
              <w:pStyle w:val="ConsPlusNormal"/>
              <w:rPr>
                <w:sz w:val="22"/>
                <w:szCs w:val="22"/>
              </w:rPr>
            </w:pPr>
            <w:r w:rsidRPr="008531B8">
              <w:rPr>
                <w:sz w:val="22"/>
                <w:szCs w:val="22"/>
              </w:rPr>
              <w:t>кресло к столу перегов</w:t>
            </w:r>
            <w:r w:rsidRPr="008531B8">
              <w:rPr>
                <w:sz w:val="22"/>
                <w:szCs w:val="22"/>
              </w:rPr>
              <w:t>о</w:t>
            </w:r>
            <w:r w:rsidRPr="008531B8">
              <w:rPr>
                <w:sz w:val="22"/>
                <w:szCs w:val="22"/>
              </w:rPr>
              <w:t>ров, предельная цена</w:t>
            </w:r>
          </w:p>
        </w:tc>
        <w:tc>
          <w:tcPr>
            <w:tcW w:w="851" w:type="dxa"/>
          </w:tcPr>
          <w:p w:rsidR="00411349" w:rsidRPr="008531B8" w:rsidRDefault="00E477F1" w:rsidP="00086C40">
            <w:pPr>
              <w:pStyle w:val="ConsPlusNormal"/>
              <w:rPr>
                <w:sz w:val="22"/>
                <w:szCs w:val="22"/>
              </w:rPr>
            </w:pPr>
            <w:hyperlink r:id="rId25" w:history="1">
              <w:r w:rsidR="00411349" w:rsidRPr="008531B8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411349" w:rsidRPr="008531B8" w:rsidRDefault="00411349" w:rsidP="00086C40">
            <w:pPr>
              <w:pStyle w:val="ConsPlusNormal"/>
              <w:rPr>
                <w:sz w:val="22"/>
                <w:szCs w:val="22"/>
              </w:rPr>
            </w:pPr>
            <w:r w:rsidRPr="008531B8">
              <w:rPr>
                <w:sz w:val="22"/>
                <w:szCs w:val="22"/>
              </w:rPr>
              <w:t>рубли</w:t>
            </w:r>
          </w:p>
        </w:tc>
        <w:tc>
          <w:tcPr>
            <w:tcW w:w="1417" w:type="dxa"/>
          </w:tcPr>
          <w:p w:rsidR="00411349" w:rsidRPr="008531B8" w:rsidRDefault="00411349" w:rsidP="00086C40">
            <w:pPr>
              <w:pStyle w:val="ConsPlusNormal"/>
              <w:rPr>
                <w:sz w:val="22"/>
                <w:szCs w:val="22"/>
              </w:rPr>
            </w:pPr>
            <w:r w:rsidRPr="008531B8">
              <w:rPr>
                <w:sz w:val="22"/>
                <w:szCs w:val="22"/>
              </w:rPr>
              <w:t>5300</w:t>
            </w:r>
          </w:p>
        </w:tc>
        <w:tc>
          <w:tcPr>
            <w:tcW w:w="1276" w:type="dxa"/>
          </w:tcPr>
          <w:p w:rsidR="00411349" w:rsidRPr="008531B8" w:rsidRDefault="00411349" w:rsidP="00086C4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349" w:rsidRPr="008531B8" w:rsidRDefault="00411349" w:rsidP="00086C4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1349" w:rsidRPr="008531B8" w:rsidRDefault="00411349" w:rsidP="00086C40">
            <w:pPr>
              <w:pStyle w:val="ConsPlusNormal"/>
              <w:rPr>
                <w:sz w:val="22"/>
                <w:szCs w:val="22"/>
              </w:rPr>
            </w:pPr>
            <w:r w:rsidRPr="008531B8">
              <w:rPr>
                <w:sz w:val="22"/>
                <w:szCs w:val="22"/>
              </w:rPr>
              <w:t>5300</w:t>
            </w:r>
          </w:p>
        </w:tc>
        <w:tc>
          <w:tcPr>
            <w:tcW w:w="1417" w:type="dxa"/>
          </w:tcPr>
          <w:p w:rsidR="00411349" w:rsidRPr="008531B8" w:rsidRDefault="00411349" w:rsidP="00086C4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411349" w:rsidRPr="008531B8" w:rsidRDefault="00411349" w:rsidP="00086C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11349" w:rsidRPr="008531B8" w:rsidTr="000A736F">
        <w:tc>
          <w:tcPr>
            <w:tcW w:w="426" w:type="dxa"/>
            <w:vMerge/>
          </w:tcPr>
          <w:p w:rsidR="00411349" w:rsidRPr="008531B8" w:rsidRDefault="00411349" w:rsidP="00086C4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349" w:rsidRPr="008531B8" w:rsidRDefault="00411349" w:rsidP="00086C4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:rsidR="00411349" w:rsidRPr="008531B8" w:rsidRDefault="00411349" w:rsidP="00086C4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:rsidR="00411349" w:rsidRPr="008531B8" w:rsidRDefault="00411349" w:rsidP="00086C40">
            <w:pPr>
              <w:pStyle w:val="ConsPlusNormal"/>
              <w:rPr>
                <w:sz w:val="22"/>
                <w:szCs w:val="22"/>
              </w:rPr>
            </w:pPr>
            <w:r w:rsidRPr="008531B8">
              <w:rPr>
                <w:sz w:val="22"/>
                <w:szCs w:val="22"/>
              </w:rPr>
              <w:t>стул офисный, предельная цена</w:t>
            </w:r>
          </w:p>
        </w:tc>
        <w:tc>
          <w:tcPr>
            <w:tcW w:w="851" w:type="dxa"/>
          </w:tcPr>
          <w:p w:rsidR="00411349" w:rsidRPr="008531B8" w:rsidRDefault="00E477F1" w:rsidP="00086C40">
            <w:pPr>
              <w:pStyle w:val="ConsPlusNormal"/>
              <w:rPr>
                <w:sz w:val="22"/>
                <w:szCs w:val="22"/>
              </w:rPr>
            </w:pPr>
            <w:hyperlink r:id="rId26" w:history="1">
              <w:r w:rsidR="00411349" w:rsidRPr="008531B8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411349" w:rsidRPr="008531B8" w:rsidRDefault="00411349" w:rsidP="00086C40">
            <w:pPr>
              <w:pStyle w:val="ConsPlusNormal"/>
              <w:rPr>
                <w:sz w:val="22"/>
                <w:szCs w:val="22"/>
              </w:rPr>
            </w:pPr>
            <w:r w:rsidRPr="008531B8">
              <w:rPr>
                <w:sz w:val="22"/>
                <w:szCs w:val="22"/>
              </w:rPr>
              <w:t>рубли</w:t>
            </w:r>
          </w:p>
        </w:tc>
        <w:tc>
          <w:tcPr>
            <w:tcW w:w="1417" w:type="dxa"/>
          </w:tcPr>
          <w:p w:rsidR="00411349" w:rsidRPr="008531B8" w:rsidRDefault="00411349" w:rsidP="00086C4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1349" w:rsidRPr="008531B8" w:rsidRDefault="00411349" w:rsidP="00086C40">
            <w:pPr>
              <w:pStyle w:val="ConsPlusNormal"/>
              <w:rPr>
                <w:sz w:val="22"/>
                <w:szCs w:val="22"/>
              </w:rPr>
            </w:pPr>
            <w:r w:rsidRPr="008531B8">
              <w:rPr>
                <w:sz w:val="22"/>
                <w:szCs w:val="22"/>
              </w:rPr>
              <w:t>3200</w:t>
            </w:r>
          </w:p>
        </w:tc>
        <w:tc>
          <w:tcPr>
            <w:tcW w:w="1418" w:type="dxa"/>
          </w:tcPr>
          <w:p w:rsidR="00411349" w:rsidRPr="008531B8" w:rsidRDefault="00411349" w:rsidP="00086C40">
            <w:pPr>
              <w:pStyle w:val="ConsPlusNormal"/>
              <w:rPr>
                <w:sz w:val="22"/>
                <w:szCs w:val="22"/>
              </w:rPr>
            </w:pPr>
            <w:r w:rsidRPr="008531B8">
              <w:rPr>
                <w:sz w:val="22"/>
                <w:szCs w:val="22"/>
              </w:rPr>
              <w:t>3200</w:t>
            </w:r>
          </w:p>
        </w:tc>
        <w:tc>
          <w:tcPr>
            <w:tcW w:w="1559" w:type="dxa"/>
          </w:tcPr>
          <w:p w:rsidR="00411349" w:rsidRPr="008531B8" w:rsidRDefault="00411349" w:rsidP="00086C4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11349" w:rsidRPr="008531B8" w:rsidRDefault="00411349" w:rsidP="00086C40">
            <w:pPr>
              <w:pStyle w:val="ConsPlusNormal"/>
              <w:rPr>
                <w:sz w:val="22"/>
                <w:szCs w:val="22"/>
              </w:rPr>
            </w:pPr>
            <w:r w:rsidRPr="008531B8">
              <w:rPr>
                <w:sz w:val="22"/>
                <w:szCs w:val="22"/>
              </w:rPr>
              <w:t>3200</w:t>
            </w:r>
          </w:p>
        </w:tc>
        <w:tc>
          <w:tcPr>
            <w:tcW w:w="1593" w:type="dxa"/>
          </w:tcPr>
          <w:p w:rsidR="00411349" w:rsidRPr="008531B8" w:rsidRDefault="00411349" w:rsidP="00086C40">
            <w:pPr>
              <w:pStyle w:val="ConsPlusNormal"/>
              <w:jc w:val="center"/>
              <w:rPr>
                <w:sz w:val="22"/>
                <w:szCs w:val="22"/>
              </w:rPr>
            </w:pPr>
            <w:r w:rsidRPr="008531B8">
              <w:rPr>
                <w:sz w:val="22"/>
                <w:szCs w:val="22"/>
              </w:rPr>
              <w:t>3200</w:t>
            </w:r>
          </w:p>
        </w:tc>
      </w:tr>
      <w:tr w:rsidR="00411349" w:rsidRPr="008531B8" w:rsidTr="000A736F">
        <w:tc>
          <w:tcPr>
            <w:tcW w:w="426" w:type="dxa"/>
            <w:vMerge/>
          </w:tcPr>
          <w:p w:rsidR="00411349" w:rsidRPr="008531B8" w:rsidRDefault="00411349" w:rsidP="00086C4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349" w:rsidRPr="008531B8" w:rsidRDefault="00411349" w:rsidP="00086C4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:rsidR="00411349" w:rsidRPr="008531B8" w:rsidRDefault="00411349" w:rsidP="00086C4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:rsidR="00411349" w:rsidRPr="008531B8" w:rsidRDefault="00411349" w:rsidP="00086C40">
            <w:pPr>
              <w:pStyle w:val="ConsPlusNormal"/>
              <w:rPr>
                <w:sz w:val="22"/>
                <w:szCs w:val="22"/>
              </w:rPr>
            </w:pPr>
            <w:r w:rsidRPr="008531B8">
              <w:rPr>
                <w:sz w:val="22"/>
                <w:szCs w:val="22"/>
              </w:rPr>
              <w:t>стулья (к столу перегов</w:t>
            </w:r>
            <w:r w:rsidRPr="008531B8">
              <w:rPr>
                <w:sz w:val="22"/>
                <w:szCs w:val="22"/>
              </w:rPr>
              <w:t>о</w:t>
            </w:r>
            <w:r w:rsidRPr="008531B8">
              <w:rPr>
                <w:sz w:val="22"/>
                <w:szCs w:val="22"/>
              </w:rPr>
              <w:t>ров), предельная цена</w:t>
            </w:r>
          </w:p>
        </w:tc>
        <w:tc>
          <w:tcPr>
            <w:tcW w:w="851" w:type="dxa"/>
          </w:tcPr>
          <w:p w:rsidR="00411349" w:rsidRPr="008531B8" w:rsidRDefault="00E477F1" w:rsidP="00086C40">
            <w:pPr>
              <w:pStyle w:val="ConsPlusNormal"/>
              <w:rPr>
                <w:sz w:val="22"/>
                <w:szCs w:val="22"/>
              </w:rPr>
            </w:pPr>
            <w:hyperlink r:id="rId27" w:history="1">
              <w:r w:rsidR="00411349" w:rsidRPr="008531B8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411349" w:rsidRPr="008531B8" w:rsidRDefault="00411349" w:rsidP="00086C40">
            <w:pPr>
              <w:pStyle w:val="ConsPlusNormal"/>
              <w:rPr>
                <w:sz w:val="22"/>
                <w:szCs w:val="22"/>
              </w:rPr>
            </w:pPr>
            <w:r w:rsidRPr="008531B8">
              <w:rPr>
                <w:sz w:val="22"/>
                <w:szCs w:val="22"/>
              </w:rPr>
              <w:t>рубли</w:t>
            </w:r>
          </w:p>
        </w:tc>
        <w:tc>
          <w:tcPr>
            <w:tcW w:w="1417" w:type="dxa"/>
          </w:tcPr>
          <w:p w:rsidR="00411349" w:rsidRPr="008531B8" w:rsidRDefault="00411349" w:rsidP="00086C40">
            <w:pPr>
              <w:pStyle w:val="ConsPlusNormal"/>
              <w:rPr>
                <w:sz w:val="22"/>
                <w:szCs w:val="22"/>
              </w:rPr>
            </w:pPr>
            <w:r w:rsidRPr="008531B8">
              <w:rPr>
                <w:sz w:val="22"/>
                <w:szCs w:val="22"/>
              </w:rPr>
              <w:t>5300</w:t>
            </w:r>
          </w:p>
        </w:tc>
        <w:tc>
          <w:tcPr>
            <w:tcW w:w="1276" w:type="dxa"/>
          </w:tcPr>
          <w:p w:rsidR="00411349" w:rsidRPr="008531B8" w:rsidRDefault="00411349" w:rsidP="00086C4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349" w:rsidRPr="008531B8" w:rsidRDefault="00411349" w:rsidP="00086C4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1349" w:rsidRPr="008531B8" w:rsidRDefault="00411349" w:rsidP="00086C40">
            <w:pPr>
              <w:pStyle w:val="ConsPlusNormal"/>
              <w:rPr>
                <w:sz w:val="22"/>
                <w:szCs w:val="22"/>
              </w:rPr>
            </w:pPr>
            <w:r w:rsidRPr="008531B8">
              <w:rPr>
                <w:sz w:val="22"/>
                <w:szCs w:val="22"/>
              </w:rPr>
              <w:t>5300</w:t>
            </w:r>
          </w:p>
        </w:tc>
        <w:tc>
          <w:tcPr>
            <w:tcW w:w="1417" w:type="dxa"/>
          </w:tcPr>
          <w:p w:rsidR="00411349" w:rsidRPr="008531B8" w:rsidRDefault="00411349" w:rsidP="00086C4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411349" w:rsidRPr="008531B8" w:rsidRDefault="00411349" w:rsidP="00086C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11349" w:rsidRPr="008531B8" w:rsidTr="000A736F">
        <w:tc>
          <w:tcPr>
            <w:tcW w:w="426" w:type="dxa"/>
            <w:vMerge/>
          </w:tcPr>
          <w:p w:rsidR="00411349" w:rsidRPr="008531B8" w:rsidRDefault="00411349" w:rsidP="00086C4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349" w:rsidRPr="008531B8" w:rsidRDefault="00411349" w:rsidP="00086C4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:rsidR="00411349" w:rsidRPr="008531B8" w:rsidRDefault="00411349" w:rsidP="00086C4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:rsidR="00411349" w:rsidRPr="008531B8" w:rsidRDefault="00411349" w:rsidP="00086C40">
            <w:pPr>
              <w:pStyle w:val="ConsPlusNormal"/>
              <w:rPr>
                <w:sz w:val="22"/>
                <w:szCs w:val="22"/>
              </w:rPr>
            </w:pPr>
            <w:r w:rsidRPr="008531B8">
              <w:rPr>
                <w:sz w:val="22"/>
                <w:szCs w:val="22"/>
              </w:rPr>
              <w:t>набор мягкой мебели, пр</w:t>
            </w:r>
            <w:r w:rsidRPr="008531B8">
              <w:rPr>
                <w:sz w:val="22"/>
                <w:szCs w:val="22"/>
              </w:rPr>
              <w:t>е</w:t>
            </w:r>
            <w:r w:rsidRPr="008531B8">
              <w:rPr>
                <w:sz w:val="22"/>
                <w:szCs w:val="22"/>
              </w:rPr>
              <w:t>дельная цена</w:t>
            </w:r>
          </w:p>
        </w:tc>
        <w:tc>
          <w:tcPr>
            <w:tcW w:w="851" w:type="dxa"/>
          </w:tcPr>
          <w:p w:rsidR="00411349" w:rsidRPr="008531B8" w:rsidRDefault="00E477F1" w:rsidP="00086C40">
            <w:pPr>
              <w:pStyle w:val="ConsPlusNormal"/>
              <w:rPr>
                <w:sz w:val="22"/>
                <w:szCs w:val="22"/>
              </w:rPr>
            </w:pPr>
            <w:hyperlink r:id="rId28" w:history="1">
              <w:r w:rsidR="00411349" w:rsidRPr="008531B8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411349" w:rsidRPr="008531B8" w:rsidRDefault="00411349" w:rsidP="00086C40">
            <w:pPr>
              <w:pStyle w:val="ConsPlusNormal"/>
              <w:rPr>
                <w:sz w:val="22"/>
                <w:szCs w:val="22"/>
              </w:rPr>
            </w:pPr>
            <w:r w:rsidRPr="008531B8">
              <w:rPr>
                <w:sz w:val="22"/>
                <w:szCs w:val="22"/>
              </w:rPr>
              <w:t>рубли</w:t>
            </w:r>
          </w:p>
        </w:tc>
        <w:tc>
          <w:tcPr>
            <w:tcW w:w="1417" w:type="dxa"/>
          </w:tcPr>
          <w:p w:rsidR="00411349" w:rsidRPr="008531B8" w:rsidRDefault="00411349" w:rsidP="00086C40">
            <w:pPr>
              <w:pStyle w:val="ConsPlusNormal"/>
              <w:rPr>
                <w:sz w:val="22"/>
                <w:szCs w:val="22"/>
              </w:rPr>
            </w:pPr>
            <w:r w:rsidRPr="008531B8">
              <w:rPr>
                <w:sz w:val="22"/>
                <w:szCs w:val="22"/>
              </w:rPr>
              <w:t>66300</w:t>
            </w:r>
          </w:p>
        </w:tc>
        <w:tc>
          <w:tcPr>
            <w:tcW w:w="1276" w:type="dxa"/>
          </w:tcPr>
          <w:p w:rsidR="00411349" w:rsidRPr="008531B8" w:rsidRDefault="00411349" w:rsidP="00086C4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349" w:rsidRPr="008531B8" w:rsidRDefault="00411349" w:rsidP="00086C4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1349" w:rsidRPr="008531B8" w:rsidRDefault="00411349" w:rsidP="00086C40">
            <w:pPr>
              <w:pStyle w:val="ConsPlusNormal"/>
              <w:rPr>
                <w:sz w:val="22"/>
                <w:szCs w:val="22"/>
              </w:rPr>
            </w:pPr>
            <w:r w:rsidRPr="008531B8">
              <w:rPr>
                <w:sz w:val="22"/>
                <w:szCs w:val="22"/>
              </w:rPr>
              <w:t>66300</w:t>
            </w:r>
          </w:p>
        </w:tc>
        <w:tc>
          <w:tcPr>
            <w:tcW w:w="1417" w:type="dxa"/>
          </w:tcPr>
          <w:p w:rsidR="00411349" w:rsidRPr="008531B8" w:rsidRDefault="00411349" w:rsidP="00086C4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411349" w:rsidRPr="008531B8" w:rsidRDefault="00411349" w:rsidP="00086C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11349" w:rsidRPr="008531B8" w:rsidTr="000A736F">
        <w:tc>
          <w:tcPr>
            <w:tcW w:w="426" w:type="dxa"/>
          </w:tcPr>
          <w:p w:rsidR="00411349" w:rsidRPr="008531B8" w:rsidRDefault="00411349" w:rsidP="008531B8">
            <w:pPr>
              <w:pStyle w:val="ConsPlusNormal"/>
              <w:rPr>
                <w:sz w:val="22"/>
                <w:szCs w:val="22"/>
              </w:rPr>
            </w:pPr>
            <w:r w:rsidRPr="008531B8">
              <w:rPr>
                <w:sz w:val="22"/>
                <w:szCs w:val="22"/>
              </w:rPr>
              <w:t>12.</w:t>
            </w:r>
          </w:p>
        </w:tc>
        <w:tc>
          <w:tcPr>
            <w:tcW w:w="992" w:type="dxa"/>
          </w:tcPr>
          <w:p w:rsidR="00411349" w:rsidRPr="008531B8" w:rsidRDefault="00E477F1" w:rsidP="008531B8">
            <w:pPr>
              <w:pStyle w:val="ConsPlusNormal"/>
              <w:rPr>
                <w:sz w:val="22"/>
                <w:szCs w:val="22"/>
              </w:rPr>
            </w:pPr>
            <w:hyperlink r:id="rId29" w:history="1">
              <w:r w:rsidR="00411349" w:rsidRPr="008531B8">
                <w:rPr>
                  <w:sz w:val="22"/>
                  <w:szCs w:val="22"/>
                </w:rPr>
                <w:t>49.32.11</w:t>
              </w:r>
            </w:hyperlink>
          </w:p>
        </w:tc>
        <w:tc>
          <w:tcPr>
            <w:tcW w:w="1221" w:type="dxa"/>
          </w:tcPr>
          <w:p w:rsidR="00411349" w:rsidRPr="008531B8" w:rsidRDefault="00411349" w:rsidP="008531B8">
            <w:pPr>
              <w:pStyle w:val="ConsPlusNormal"/>
              <w:rPr>
                <w:sz w:val="22"/>
                <w:szCs w:val="22"/>
              </w:rPr>
            </w:pPr>
            <w:r w:rsidRPr="008531B8">
              <w:rPr>
                <w:sz w:val="22"/>
                <w:szCs w:val="22"/>
              </w:rPr>
              <w:t>Услуги такси</w:t>
            </w:r>
          </w:p>
        </w:tc>
        <w:tc>
          <w:tcPr>
            <w:tcW w:w="2748" w:type="dxa"/>
          </w:tcPr>
          <w:p w:rsidR="00411349" w:rsidRPr="008531B8" w:rsidRDefault="00411349" w:rsidP="008531B8">
            <w:pPr>
              <w:pStyle w:val="ConsPlusNormal"/>
              <w:rPr>
                <w:sz w:val="22"/>
                <w:szCs w:val="22"/>
              </w:rPr>
            </w:pPr>
            <w:r w:rsidRPr="008531B8">
              <w:rPr>
                <w:sz w:val="22"/>
                <w:szCs w:val="22"/>
              </w:rPr>
              <w:t>мощность двигателя авт</w:t>
            </w:r>
            <w:r w:rsidRPr="008531B8">
              <w:rPr>
                <w:sz w:val="22"/>
                <w:szCs w:val="22"/>
              </w:rPr>
              <w:t>о</w:t>
            </w:r>
            <w:r w:rsidRPr="008531B8">
              <w:rPr>
                <w:sz w:val="22"/>
                <w:szCs w:val="22"/>
              </w:rPr>
              <w:t>мобиля, тип коробки пер</w:t>
            </w:r>
            <w:r w:rsidRPr="008531B8">
              <w:rPr>
                <w:sz w:val="22"/>
                <w:szCs w:val="22"/>
              </w:rPr>
              <w:t>е</w:t>
            </w:r>
            <w:r w:rsidRPr="008531B8">
              <w:rPr>
                <w:sz w:val="22"/>
                <w:szCs w:val="22"/>
              </w:rPr>
              <w:t>дач автомобиля, компле</w:t>
            </w:r>
            <w:r w:rsidRPr="008531B8">
              <w:rPr>
                <w:sz w:val="22"/>
                <w:szCs w:val="22"/>
              </w:rPr>
              <w:t>к</w:t>
            </w:r>
            <w:r w:rsidRPr="008531B8">
              <w:rPr>
                <w:sz w:val="22"/>
                <w:szCs w:val="22"/>
              </w:rPr>
              <w:t>тация автомобиля, время предоставления автомоб</w:t>
            </w:r>
            <w:r w:rsidRPr="008531B8">
              <w:rPr>
                <w:sz w:val="22"/>
                <w:szCs w:val="22"/>
              </w:rPr>
              <w:t>и</w:t>
            </w:r>
            <w:r w:rsidRPr="008531B8">
              <w:rPr>
                <w:sz w:val="22"/>
                <w:szCs w:val="22"/>
              </w:rPr>
              <w:t>ля потребителю</w:t>
            </w:r>
          </w:p>
        </w:tc>
        <w:tc>
          <w:tcPr>
            <w:tcW w:w="851" w:type="dxa"/>
          </w:tcPr>
          <w:p w:rsidR="00411349" w:rsidRPr="008531B8" w:rsidRDefault="00E477F1" w:rsidP="008531B8">
            <w:pPr>
              <w:pStyle w:val="ConsPlusNormal"/>
              <w:rPr>
                <w:sz w:val="22"/>
                <w:szCs w:val="22"/>
              </w:rPr>
            </w:pPr>
            <w:hyperlink r:id="rId30" w:history="1">
              <w:r w:rsidR="00411349" w:rsidRPr="008531B8">
                <w:rPr>
                  <w:sz w:val="22"/>
                  <w:szCs w:val="22"/>
                </w:rPr>
                <w:t>251</w:t>
              </w:r>
            </w:hyperlink>
          </w:p>
        </w:tc>
        <w:tc>
          <w:tcPr>
            <w:tcW w:w="992" w:type="dxa"/>
          </w:tcPr>
          <w:p w:rsidR="00411349" w:rsidRPr="008531B8" w:rsidRDefault="00411349" w:rsidP="008531B8">
            <w:pPr>
              <w:pStyle w:val="ConsPlusNormal"/>
              <w:rPr>
                <w:sz w:val="22"/>
                <w:szCs w:val="22"/>
              </w:rPr>
            </w:pPr>
            <w:r w:rsidRPr="008531B8">
              <w:rPr>
                <w:sz w:val="22"/>
                <w:szCs w:val="22"/>
              </w:rPr>
              <w:t>лошад</w:t>
            </w:r>
            <w:r w:rsidRPr="008531B8">
              <w:rPr>
                <w:sz w:val="22"/>
                <w:szCs w:val="22"/>
              </w:rPr>
              <w:t>и</w:t>
            </w:r>
            <w:r w:rsidRPr="008531B8">
              <w:rPr>
                <w:sz w:val="22"/>
                <w:szCs w:val="22"/>
              </w:rPr>
              <w:t>ная сила</w:t>
            </w:r>
          </w:p>
        </w:tc>
        <w:tc>
          <w:tcPr>
            <w:tcW w:w="1417" w:type="dxa"/>
          </w:tcPr>
          <w:p w:rsidR="00411349" w:rsidRPr="008531B8" w:rsidRDefault="00411349" w:rsidP="008531B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1349" w:rsidRPr="008531B8" w:rsidRDefault="00411349" w:rsidP="008531B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200</w:t>
            </w:r>
          </w:p>
        </w:tc>
        <w:tc>
          <w:tcPr>
            <w:tcW w:w="1418" w:type="dxa"/>
          </w:tcPr>
          <w:p w:rsidR="00411349" w:rsidRPr="008531B8" w:rsidRDefault="00411349" w:rsidP="008531B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</w:tcPr>
          <w:p w:rsidR="00411349" w:rsidRPr="008531B8" w:rsidRDefault="00411349" w:rsidP="008531B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11349" w:rsidRPr="008531B8" w:rsidRDefault="00411349" w:rsidP="008531B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200</w:t>
            </w:r>
          </w:p>
        </w:tc>
        <w:tc>
          <w:tcPr>
            <w:tcW w:w="1593" w:type="dxa"/>
          </w:tcPr>
          <w:p w:rsidR="00411349" w:rsidRPr="008531B8" w:rsidRDefault="00411349" w:rsidP="008531B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200</w:t>
            </w:r>
          </w:p>
        </w:tc>
      </w:tr>
      <w:tr w:rsidR="00411349" w:rsidRPr="008531B8" w:rsidTr="000A736F">
        <w:tc>
          <w:tcPr>
            <w:tcW w:w="426" w:type="dxa"/>
          </w:tcPr>
          <w:p w:rsidR="00411349" w:rsidRPr="008531B8" w:rsidRDefault="00411349" w:rsidP="008531B8">
            <w:pPr>
              <w:pStyle w:val="ConsPlusNormal"/>
              <w:rPr>
                <w:sz w:val="22"/>
                <w:szCs w:val="22"/>
              </w:rPr>
            </w:pPr>
            <w:r w:rsidRPr="008531B8">
              <w:rPr>
                <w:sz w:val="22"/>
                <w:szCs w:val="22"/>
              </w:rPr>
              <w:t>13.</w:t>
            </w:r>
          </w:p>
        </w:tc>
        <w:tc>
          <w:tcPr>
            <w:tcW w:w="992" w:type="dxa"/>
          </w:tcPr>
          <w:p w:rsidR="00411349" w:rsidRPr="008531B8" w:rsidRDefault="00E477F1" w:rsidP="008531B8">
            <w:pPr>
              <w:pStyle w:val="ConsPlusNormal"/>
              <w:rPr>
                <w:sz w:val="22"/>
                <w:szCs w:val="22"/>
              </w:rPr>
            </w:pPr>
            <w:hyperlink r:id="rId31" w:history="1">
              <w:r w:rsidR="00411349" w:rsidRPr="008531B8">
                <w:rPr>
                  <w:sz w:val="22"/>
                  <w:szCs w:val="22"/>
                </w:rPr>
                <w:t>49.32.12</w:t>
              </w:r>
            </w:hyperlink>
          </w:p>
        </w:tc>
        <w:tc>
          <w:tcPr>
            <w:tcW w:w="1221" w:type="dxa"/>
          </w:tcPr>
          <w:p w:rsidR="00411349" w:rsidRPr="008531B8" w:rsidRDefault="00411349" w:rsidP="008531B8">
            <w:pPr>
              <w:pStyle w:val="ConsPlusNormal"/>
              <w:rPr>
                <w:sz w:val="22"/>
                <w:szCs w:val="22"/>
              </w:rPr>
            </w:pPr>
            <w:r w:rsidRPr="008531B8">
              <w:rPr>
                <w:sz w:val="22"/>
                <w:szCs w:val="22"/>
              </w:rPr>
              <w:t>Услуги по аренде ле</w:t>
            </w:r>
            <w:r w:rsidRPr="008531B8">
              <w:rPr>
                <w:sz w:val="22"/>
                <w:szCs w:val="22"/>
              </w:rPr>
              <w:t>г</w:t>
            </w:r>
            <w:r w:rsidRPr="008531B8">
              <w:rPr>
                <w:sz w:val="22"/>
                <w:szCs w:val="22"/>
              </w:rPr>
              <w:t>ковых а</w:t>
            </w:r>
            <w:r w:rsidRPr="008531B8">
              <w:rPr>
                <w:sz w:val="22"/>
                <w:szCs w:val="22"/>
              </w:rPr>
              <w:t>в</w:t>
            </w:r>
            <w:r w:rsidRPr="008531B8">
              <w:rPr>
                <w:sz w:val="22"/>
                <w:szCs w:val="22"/>
              </w:rPr>
              <w:t>томобилей с водит</w:t>
            </w:r>
            <w:r w:rsidRPr="008531B8">
              <w:rPr>
                <w:sz w:val="22"/>
                <w:szCs w:val="22"/>
              </w:rPr>
              <w:t>е</w:t>
            </w:r>
            <w:r w:rsidRPr="008531B8">
              <w:rPr>
                <w:sz w:val="22"/>
                <w:szCs w:val="22"/>
              </w:rPr>
              <w:t>лем</w:t>
            </w:r>
          </w:p>
        </w:tc>
        <w:tc>
          <w:tcPr>
            <w:tcW w:w="2748" w:type="dxa"/>
          </w:tcPr>
          <w:p w:rsidR="00411349" w:rsidRPr="008531B8" w:rsidRDefault="00411349" w:rsidP="008531B8">
            <w:pPr>
              <w:pStyle w:val="ConsPlusNormal"/>
              <w:rPr>
                <w:sz w:val="22"/>
                <w:szCs w:val="22"/>
              </w:rPr>
            </w:pPr>
            <w:r w:rsidRPr="008531B8">
              <w:rPr>
                <w:sz w:val="22"/>
                <w:szCs w:val="22"/>
              </w:rPr>
              <w:t>мощность двигателя авт</w:t>
            </w:r>
            <w:r w:rsidRPr="008531B8">
              <w:rPr>
                <w:sz w:val="22"/>
                <w:szCs w:val="22"/>
              </w:rPr>
              <w:t>о</w:t>
            </w:r>
            <w:r w:rsidRPr="008531B8">
              <w:rPr>
                <w:sz w:val="22"/>
                <w:szCs w:val="22"/>
              </w:rPr>
              <w:t>мобиля, тип коробки пер</w:t>
            </w:r>
            <w:r w:rsidRPr="008531B8">
              <w:rPr>
                <w:sz w:val="22"/>
                <w:szCs w:val="22"/>
              </w:rPr>
              <w:t>е</w:t>
            </w:r>
            <w:r w:rsidRPr="008531B8">
              <w:rPr>
                <w:sz w:val="22"/>
                <w:szCs w:val="22"/>
              </w:rPr>
              <w:t>дач автомобиля, компле</w:t>
            </w:r>
            <w:r w:rsidRPr="008531B8">
              <w:rPr>
                <w:sz w:val="22"/>
                <w:szCs w:val="22"/>
              </w:rPr>
              <w:t>к</w:t>
            </w:r>
            <w:r w:rsidRPr="008531B8">
              <w:rPr>
                <w:sz w:val="22"/>
                <w:szCs w:val="22"/>
              </w:rPr>
              <w:t>тация автомобиля, время предоставления автомоб</w:t>
            </w:r>
            <w:r w:rsidRPr="008531B8">
              <w:rPr>
                <w:sz w:val="22"/>
                <w:szCs w:val="22"/>
              </w:rPr>
              <w:t>и</w:t>
            </w:r>
            <w:r w:rsidRPr="008531B8">
              <w:rPr>
                <w:sz w:val="22"/>
                <w:szCs w:val="22"/>
              </w:rPr>
              <w:t>ля потребителю</w:t>
            </w:r>
          </w:p>
        </w:tc>
        <w:tc>
          <w:tcPr>
            <w:tcW w:w="851" w:type="dxa"/>
          </w:tcPr>
          <w:p w:rsidR="00411349" w:rsidRPr="008531B8" w:rsidRDefault="00E477F1" w:rsidP="008531B8">
            <w:pPr>
              <w:pStyle w:val="ConsPlusNormal"/>
              <w:rPr>
                <w:sz w:val="22"/>
                <w:szCs w:val="22"/>
              </w:rPr>
            </w:pPr>
            <w:hyperlink r:id="rId32" w:history="1">
              <w:r w:rsidR="00411349" w:rsidRPr="008531B8">
                <w:rPr>
                  <w:sz w:val="22"/>
                  <w:szCs w:val="22"/>
                </w:rPr>
                <w:t>251</w:t>
              </w:r>
            </w:hyperlink>
          </w:p>
        </w:tc>
        <w:tc>
          <w:tcPr>
            <w:tcW w:w="992" w:type="dxa"/>
          </w:tcPr>
          <w:p w:rsidR="00411349" w:rsidRPr="008531B8" w:rsidRDefault="00411349" w:rsidP="008531B8">
            <w:pPr>
              <w:pStyle w:val="ConsPlusNormal"/>
              <w:rPr>
                <w:sz w:val="22"/>
                <w:szCs w:val="22"/>
              </w:rPr>
            </w:pPr>
            <w:r w:rsidRPr="008531B8">
              <w:rPr>
                <w:sz w:val="22"/>
                <w:szCs w:val="22"/>
              </w:rPr>
              <w:t>лошад</w:t>
            </w:r>
            <w:r w:rsidRPr="008531B8">
              <w:rPr>
                <w:sz w:val="22"/>
                <w:szCs w:val="22"/>
              </w:rPr>
              <w:t>и</w:t>
            </w:r>
            <w:r w:rsidRPr="008531B8">
              <w:rPr>
                <w:sz w:val="22"/>
                <w:szCs w:val="22"/>
              </w:rPr>
              <w:t>ная сила</w:t>
            </w:r>
          </w:p>
        </w:tc>
        <w:tc>
          <w:tcPr>
            <w:tcW w:w="1417" w:type="dxa"/>
          </w:tcPr>
          <w:p w:rsidR="00411349" w:rsidRPr="008531B8" w:rsidRDefault="00411349" w:rsidP="008531B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1349" w:rsidRPr="004156FB" w:rsidRDefault="00411349" w:rsidP="008531B8">
            <w:pPr>
              <w:pStyle w:val="ConsPlusNormal"/>
              <w:jc w:val="center"/>
              <w:rPr>
                <w:sz w:val="22"/>
                <w:szCs w:val="22"/>
              </w:rPr>
            </w:pPr>
            <w:r w:rsidRPr="004156FB">
              <w:rPr>
                <w:sz w:val="22"/>
                <w:szCs w:val="22"/>
              </w:rPr>
              <w:t>не более 250</w:t>
            </w:r>
          </w:p>
        </w:tc>
        <w:tc>
          <w:tcPr>
            <w:tcW w:w="1418" w:type="dxa"/>
          </w:tcPr>
          <w:p w:rsidR="00411349" w:rsidRPr="008531B8" w:rsidRDefault="00411349" w:rsidP="008531B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</w:tcPr>
          <w:p w:rsidR="00411349" w:rsidRPr="008531B8" w:rsidRDefault="00411349" w:rsidP="008531B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11349" w:rsidRPr="008531B8" w:rsidRDefault="00411349" w:rsidP="008531B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200</w:t>
            </w:r>
          </w:p>
        </w:tc>
        <w:tc>
          <w:tcPr>
            <w:tcW w:w="1593" w:type="dxa"/>
          </w:tcPr>
          <w:p w:rsidR="00411349" w:rsidRPr="008531B8" w:rsidRDefault="00411349" w:rsidP="008531B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200</w:t>
            </w:r>
          </w:p>
        </w:tc>
      </w:tr>
      <w:tr w:rsidR="004156FB" w:rsidRPr="008531B8" w:rsidTr="000A736F">
        <w:tc>
          <w:tcPr>
            <w:tcW w:w="426" w:type="dxa"/>
          </w:tcPr>
          <w:p w:rsidR="004156FB" w:rsidRPr="008531B8" w:rsidRDefault="004156FB" w:rsidP="008531B8">
            <w:pPr>
              <w:pStyle w:val="ConsPlusNormal"/>
              <w:rPr>
                <w:sz w:val="22"/>
                <w:szCs w:val="22"/>
              </w:rPr>
            </w:pPr>
            <w:r w:rsidRPr="008531B8">
              <w:rPr>
                <w:sz w:val="22"/>
                <w:szCs w:val="22"/>
              </w:rPr>
              <w:t>14.</w:t>
            </w:r>
          </w:p>
        </w:tc>
        <w:tc>
          <w:tcPr>
            <w:tcW w:w="992" w:type="dxa"/>
          </w:tcPr>
          <w:p w:rsidR="004156FB" w:rsidRPr="008531B8" w:rsidRDefault="00E477F1" w:rsidP="008531B8">
            <w:pPr>
              <w:pStyle w:val="ConsPlusNormal"/>
              <w:rPr>
                <w:sz w:val="22"/>
                <w:szCs w:val="22"/>
              </w:rPr>
            </w:pPr>
            <w:hyperlink r:id="rId33" w:history="1">
              <w:r w:rsidR="004156FB" w:rsidRPr="008531B8">
                <w:rPr>
                  <w:sz w:val="22"/>
                  <w:szCs w:val="22"/>
                </w:rPr>
                <w:t>77.11.10</w:t>
              </w:r>
            </w:hyperlink>
          </w:p>
        </w:tc>
        <w:tc>
          <w:tcPr>
            <w:tcW w:w="1221" w:type="dxa"/>
          </w:tcPr>
          <w:p w:rsidR="004156FB" w:rsidRPr="008531B8" w:rsidRDefault="004156FB" w:rsidP="008531B8">
            <w:pPr>
              <w:pStyle w:val="ConsPlusNormal"/>
              <w:rPr>
                <w:sz w:val="22"/>
                <w:szCs w:val="22"/>
              </w:rPr>
            </w:pPr>
            <w:r w:rsidRPr="008531B8">
              <w:rPr>
                <w:sz w:val="22"/>
                <w:szCs w:val="22"/>
              </w:rPr>
              <w:t>Услуги по аренде и лизингу легковых автомоб</w:t>
            </w:r>
            <w:r w:rsidRPr="008531B8">
              <w:rPr>
                <w:sz w:val="22"/>
                <w:szCs w:val="22"/>
              </w:rPr>
              <w:t>и</w:t>
            </w:r>
            <w:r w:rsidRPr="008531B8">
              <w:rPr>
                <w:sz w:val="22"/>
                <w:szCs w:val="22"/>
              </w:rPr>
              <w:t>лей и ле</w:t>
            </w:r>
            <w:r w:rsidRPr="008531B8">
              <w:rPr>
                <w:sz w:val="22"/>
                <w:szCs w:val="22"/>
              </w:rPr>
              <w:t>г</w:t>
            </w:r>
            <w:r w:rsidRPr="008531B8">
              <w:rPr>
                <w:sz w:val="22"/>
                <w:szCs w:val="22"/>
              </w:rPr>
              <w:t>ких (не б</w:t>
            </w:r>
            <w:r w:rsidRPr="008531B8">
              <w:rPr>
                <w:sz w:val="22"/>
                <w:szCs w:val="22"/>
              </w:rPr>
              <w:t>о</w:t>
            </w:r>
            <w:r w:rsidRPr="008531B8">
              <w:rPr>
                <w:sz w:val="22"/>
                <w:szCs w:val="22"/>
              </w:rPr>
              <w:t>лее 3,5 т) автотран</w:t>
            </w:r>
            <w:r w:rsidRPr="008531B8">
              <w:rPr>
                <w:sz w:val="22"/>
                <w:szCs w:val="22"/>
              </w:rPr>
              <w:t>с</w:t>
            </w:r>
            <w:r w:rsidRPr="008531B8">
              <w:rPr>
                <w:sz w:val="22"/>
                <w:szCs w:val="22"/>
              </w:rPr>
              <w:t xml:space="preserve">портных </w:t>
            </w:r>
            <w:r w:rsidRPr="008531B8">
              <w:rPr>
                <w:sz w:val="22"/>
                <w:szCs w:val="22"/>
              </w:rPr>
              <w:lastRenderedPageBreak/>
              <w:t>средств без водителя</w:t>
            </w:r>
          </w:p>
        </w:tc>
        <w:tc>
          <w:tcPr>
            <w:tcW w:w="2748" w:type="dxa"/>
          </w:tcPr>
          <w:p w:rsidR="004156FB" w:rsidRPr="008531B8" w:rsidRDefault="004156FB" w:rsidP="008531B8">
            <w:pPr>
              <w:pStyle w:val="ConsPlusNormal"/>
              <w:rPr>
                <w:sz w:val="22"/>
                <w:szCs w:val="22"/>
              </w:rPr>
            </w:pPr>
            <w:r w:rsidRPr="008531B8">
              <w:rPr>
                <w:sz w:val="22"/>
                <w:szCs w:val="22"/>
              </w:rPr>
              <w:lastRenderedPageBreak/>
              <w:t>мощность двигателя авт</w:t>
            </w:r>
            <w:r w:rsidRPr="008531B8">
              <w:rPr>
                <w:sz w:val="22"/>
                <w:szCs w:val="22"/>
              </w:rPr>
              <w:t>о</w:t>
            </w:r>
            <w:r w:rsidRPr="008531B8">
              <w:rPr>
                <w:sz w:val="22"/>
                <w:szCs w:val="22"/>
              </w:rPr>
              <w:t>мобиля, тип коробки пер</w:t>
            </w:r>
            <w:r w:rsidRPr="008531B8">
              <w:rPr>
                <w:sz w:val="22"/>
                <w:szCs w:val="22"/>
              </w:rPr>
              <w:t>е</w:t>
            </w:r>
            <w:r w:rsidRPr="008531B8">
              <w:rPr>
                <w:sz w:val="22"/>
                <w:szCs w:val="22"/>
              </w:rPr>
              <w:t>дач автомобиля, компле</w:t>
            </w:r>
            <w:r w:rsidRPr="008531B8">
              <w:rPr>
                <w:sz w:val="22"/>
                <w:szCs w:val="22"/>
              </w:rPr>
              <w:t>к</w:t>
            </w:r>
            <w:r w:rsidRPr="008531B8">
              <w:rPr>
                <w:sz w:val="22"/>
                <w:szCs w:val="22"/>
              </w:rPr>
              <w:t>тация автомобиля</w:t>
            </w:r>
          </w:p>
        </w:tc>
        <w:tc>
          <w:tcPr>
            <w:tcW w:w="851" w:type="dxa"/>
          </w:tcPr>
          <w:p w:rsidR="004156FB" w:rsidRPr="008531B8" w:rsidRDefault="00E477F1" w:rsidP="008531B8">
            <w:pPr>
              <w:pStyle w:val="ConsPlusNormal"/>
              <w:rPr>
                <w:sz w:val="22"/>
                <w:szCs w:val="22"/>
              </w:rPr>
            </w:pPr>
            <w:hyperlink r:id="rId34" w:history="1">
              <w:r w:rsidR="004156FB" w:rsidRPr="008531B8">
                <w:rPr>
                  <w:sz w:val="22"/>
                  <w:szCs w:val="22"/>
                </w:rPr>
                <w:t>251</w:t>
              </w:r>
            </w:hyperlink>
          </w:p>
        </w:tc>
        <w:tc>
          <w:tcPr>
            <w:tcW w:w="992" w:type="dxa"/>
          </w:tcPr>
          <w:p w:rsidR="004156FB" w:rsidRPr="008531B8" w:rsidRDefault="004156FB" w:rsidP="008531B8">
            <w:pPr>
              <w:pStyle w:val="ConsPlusNormal"/>
              <w:rPr>
                <w:sz w:val="22"/>
                <w:szCs w:val="22"/>
              </w:rPr>
            </w:pPr>
            <w:r w:rsidRPr="008531B8">
              <w:rPr>
                <w:sz w:val="22"/>
                <w:szCs w:val="22"/>
              </w:rPr>
              <w:t>лошад</w:t>
            </w:r>
            <w:r w:rsidRPr="008531B8">
              <w:rPr>
                <w:sz w:val="22"/>
                <w:szCs w:val="22"/>
              </w:rPr>
              <w:t>и</w:t>
            </w:r>
            <w:r w:rsidRPr="008531B8">
              <w:rPr>
                <w:sz w:val="22"/>
                <w:szCs w:val="22"/>
              </w:rPr>
              <w:t>ная сила</w:t>
            </w:r>
          </w:p>
        </w:tc>
        <w:tc>
          <w:tcPr>
            <w:tcW w:w="1417" w:type="dxa"/>
          </w:tcPr>
          <w:p w:rsidR="004156FB" w:rsidRPr="008531B8" w:rsidRDefault="004156FB" w:rsidP="008531B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56FB" w:rsidRPr="004156FB" w:rsidRDefault="004156FB" w:rsidP="008531B8">
            <w:pPr>
              <w:pStyle w:val="ConsPlusNormal"/>
              <w:jc w:val="center"/>
              <w:rPr>
                <w:sz w:val="22"/>
                <w:szCs w:val="22"/>
              </w:rPr>
            </w:pPr>
            <w:r w:rsidRPr="004156FB">
              <w:rPr>
                <w:sz w:val="22"/>
                <w:szCs w:val="22"/>
              </w:rPr>
              <w:t>не более 250</w:t>
            </w:r>
          </w:p>
        </w:tc>
        <w:tc>
          <w:tcPr>
            <w:tcW w:w="1418" w:type="dxa"/>
          </w:tcPr>
          <w:p w:rsidR="004156FB" w:rsidRPr="008531B8" w:rsidRDefault="004156FB" w:rsidP="008531B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</w:tcPr>
          <w:p w:rsidR="004156FB" w:rsidRPr="008531B8" w:rsidRDefault="004156FB" w:rsidP="008531B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156FB" w:rsidRPr="008531B8" w:rsidRDefault="004156FB" w:rsidP="008531B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200</w:t>
            </w:r>
          </w:p>
        </w:tc>
        <w:tc>
          <w:tcPr>
            <w:tcW w:w="1593" w:type="dxa"/>
          </w:tcPr>
          <w:p w:rsidR="004156FB" w:rsidRPr="008531B8" w:rsidRDefault="004156FB" w:rsidP="008531B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200</w:t>
            </w:r>
          </w:p>
        </w:tc>
      </w:tr>
      <w:tr w:rsidR="004156FB" w:rsidRPr="008531B8" w:rsidTr="000A736F">
        <w:tc>
          <w:tcPr>
            <w:tcW w:w="426" w:type="dxa"/>
          </w:tcPr>
          <w:p w:rsidR="004156FB" w:rsidRPr="008531B8" w:rsidRDefault="004156FB" w:rsidP="008531B8">
            <w:pPr>
              <w:pStyle w:val="ConsPlusNormal"/>
              <w:rPr>
                <w:sz w:val="22"/>
                <w:szCs w:val="22"/>
              </w:rPr>
            </w:pPr>
            <w:r w:rsidRPr="008531B8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992" w:type="dxa"/>
          </w:tcPr>
          <w:p w:rsidR="004156FB" w:rsidRPr="008531B8" w:rsidRDefault="00E477F1" w:rsidP="008531B8">
            <w:pPr>
              <w:pStyle w:val="ConsPlusNormal"/>
              <w:rPr>
                <w:sz w:val="22"/>
                <w:szCs w:val="22"/>
              </w:rPr>
            </w:pPr>
            <w:hyperlink r:id="rId35" w:history="1">
              <w:r w:rsidR="004156FB" w:rsidRPr="008531B8">
                <w:rPr>
                  <w:sz w:val="22"/>
                  <w:szCs w:val="22"/>
                </w:rPr>
                <w:t>61.10.43.000</w:t>
              </w:r>
            </w:hyperlink>
            <w:r w:rsidR="004156FB" w:rsidRPr="008531B8">
              <w:rPr>
                <w:sz w:val="22"/>
                <w:szCs w:val="22"/>
              </w:rPr>
              <w:t>;</w:t>
            </w:r>
          </w:p>
          <w:p w:rsidR="004156FB" w:rsidRPr="008531B8" w:rsidRDefault="00E477F1" w:rsidP="008531B8">
            <w:pPr>
              <w:pStyle w:val="ConsPlusNormal"/>
              <w:rPr>
                <w:sz w:val="22"/>
                <w:szCs w:val="22"/>
              </w:rPr>
            </w:pPr>
            <w:hyperlink r:id="rId36" w:history="1">
              <w:r w:rsidR="004156FB" w:rsidRPr="008531B8">
                <w:rPr>
                  <w:sz w:val="22"/>
                  <w:szCs w:val="22"/>
                </w:rPr>
                <w:t>61.10.49.000</w:t>
              </w:r>
            </w:hyperlink>
          </w:p>
        </w:tc>
        <w:tc>
          <w:tcPr>
            <w:tcW w:w="1221" w:type="dxa"/>
          </w:tcPr>
          <w:p w:rsidR="004156FB" w:rsidRPr="008531B8" w:rsidRDefault="004156FB" w:rsidP="008531B8">
            <w:pPr>
              <w:pStyle w:val="ConsPlusNormal"/>
              <w:rPr>
                <w:sz w:val="22"/>
                <w:szCs w:val="22"/>
              </w:rPr>
            </w:pPr>
            <w:r w:rsidRPr="008531B8">
              <w:rPr>
                <w:sz w:val="22"/>
                <w:szCs w:val="22"/>
              </w:rPr>
              <w:t>Оказание услуг по предоста</w:t>
            </w:r>
            <w:r w:rsidRPr="008531B8">
              <w:rPr>
                <w:sz w:val="22"/>
                <w:szCs w:val="22"/>
              </w:rPr>
              <w:t>в</w:t>
            </w:r>
            <w:r w:rsidRPr="008531B8">
              <w:rPr>
                <w:sz w:val="22"/>
                <w:szCs w:val="22"/>
              </w:rPr>
              <w:t>лению в</w:t>
            </w:r>
            <w:r w:rsidRPr="008531B8">
              <w:rPr>
                <w:sz w:val="22"/>
                <w:szCs w:val="22"/>
              </w:rPr>
              <w:t>ы</w:t>
            </w:r>
            <w:r w:rsidRPr="008531B8">
              <w:rPr>
                <w:sz w:val="22"/>
                <w:szCs w:val="22"/>
              </w:rPr>
              <w:t>сокоскор</w:t>
            </w:r>
            <w:r w:rsidRPr="008531B8">
              <w:rPr>
                <w:sz w:val="22"/>
                <w:szCs w:val="22"/>
              </w:rPr>
              <w:t>о</w:t>
            </w:r>
            <w:r w:rsidRPr="008531B8">
              <w:rPr>
                <w:sz w:val="22"/>
                <w:szCs w:val="22"/>
              </w:rPr>
              <w:t>стного до</w:t>
            </w:r>
            <w:r w:rsidRPr="008531B8">
              <w:rPr>
                <w:sz w:val="22"/>
                <w:szCs w:val="22"/>
              </w:rPr>
              <w:t>с</w:t>
            </w:r>
            <w:r w:rsidRPr="008531B8">
              <w:rPr>
                <w:sz w:val="22"/>
                <w:szCs w:val="22"/>
              </w:rPr>
              <w:t>тупа в и</w:t>
            </w:r>
            <w:r w:rsidRPr="008531B8">
              <w:rPr>
                <w:sz w:val="22"/>
                <w:szCs w:val="22"/>
              </w:rPr>
              <w:t>н</w:t>
            </w:r>
            <w:r w:rsidRPr="008531B8">
              <w:rPr>
                <w:sz w:val="22"/>
                <w:szCs w:val="22"/>
              </w:rPr>
              <w:t>формац</w:t>
            </w:r>
            <w:r w:rsidRPr="008531B8">
              <w:rPr>
                <w:sz w:val="22"/>
                <w:szCs w:val="22"/>
              </w:rPr>
              <w:t>и</w:t>
            </w:r>
            <w:r w:rsidRPr="008531B8">
              <w:rPr>
                <w:sz w:val="22"/>
                <w:szCs w:val="22"/>
              </w:rPr>
              <w:t>онно-телеко</w:t>
            </w:r>
            <w:r w:rsidRPr="008531B8">
              <w:rPr>
                <w:sz w:val="22"/>
                <w:szCs w:val="22"/>
              </w:rPr>
              <w:t>м</w:t>
            </w:r>
            <w:r w:rsidRPr="008531B8">
              <w:rPr>
                <w:sz w:val="22"/>
                <w:szCs w:val="22"/>
              </w:rPr>
              <w:t>муникац</w:t>
            </w:r>
            <w:r w:rsidRPr="008531B8">
              <w:rPr>
                <w:sz w:val="22"/>
                <w:szCs w:val="22"/>
              </w:rPr>
              <w:t>и</w:t>
            </w:r>
            <w:r w:rsidRPr="008531B8">
              <w:rPr>
                <w:sz w:val="22"/>
                <w:szCs w:val="22"/>
              </w:rPr>
              <w:t>онную сеть Интернет (при нал</w:t>
            </w:r>
            <w:r w:rsidRPr="008531B8">
              <w:rPr>
                <w:sz w:val="22"/>
                <w:szCs w:val="22"/>
              </w:rPr>
              <w:t>и</w:t>
            </w:r>
            <w:r w:rsidRPr="008531B8">
              <w:rPr>
                <w:sz w:val="22"/>
                <w:szCs w:val="22"/>
              </w:rPr>
              <w:t>чии техн</w:t>
            </w:r>
            <w:r w:rsidRPr="008531B8">
              <w:rPr>
                <w:sz w:val="22"/>
                <w:szCs w:val="22"/>
              </w:rPr>
              <w:t>и</w:t>
            </w:r>
            <w:r w:rsidRPr="008531B8">
              <w:rPr>
                <w:sz w:val="22"/>
                <w:szCs w:val="22"/>
              </w:rPr>
              <w:t>ческой возможн</w:t>
            </w:r>
            <w:r w:rsidRPr="008531B8">
              <w:rPr>
                <w:sz w:val="22"/>
                <w:szCs w:val="22"/>
              </w:rPr>
              <w:t>о</w:t>
            </w:r>
            <w:r w:rsidRPr="008531B8">
              <w:rPr>
                <w:sz w:val="22"/>
                <w:szCs w:val="22"/>
              </w:rPr>
              <w:t>сти по р</w:t>
            </w:r>
            <w:r w:rsidRPr="008531B8">
              <w:rPr>
                <w:sz w:val="22"/>
                <w:szCs w:val="22"/>
              </w:rPr>
              <w:t>е</w:t>
            </w:r>
            <w:r w:rsidRPr="008531B8">
              <w:rPr>
                <w:sz w:val="22"/>
                <w:szCs w:val="22"/>
              </w:rPr>
              <w:t>зультатам изучения рынка)</w:t>
            </w:r>
          </w:p>
        </w:tc>
        <w:tc>
          <w:tcPr>
            <w:tcW w:w="2748" w:type="dxa"/>
          </w:tcPr>
          <w:p w:rsidR="004156FB" w:rsidRPr="008531B8" w:rsidRDefault="004156FB" w:rsidP="008531B8">
            <w:pPr>
              <w:pStyle w:val="ConsPlusNormal"/>
              <w:rPr>
                <w:sz w:val="22"/>
                <w:szCs w:val="22"/>
              </w:rPr>
            </w:pPr>
            <w:r w:rsidRPr="008531B8">
              <w:rPr>
                <w:sz w:val="22"/>
                <w:szCs w:val="22"/>
              </w:rPr>
              <w:t>скорость соединения в и</w:t>
            </w:r>
            <w:r w:rsidRPr="008531B8">
              <w:rPr>
                <w:sz w:val="22"/>
                <w:szCs w:val="22"/>
              </w:rPr>
              <w:t>н</w:t>
            </w:r>
            <w:r w:rsidRPr="008531B8">
              <w:rPr>
                <w:sz w:val="22"/>
                <w:szCs w:val="22"/>
              </w:rPr>
              <w:t>формационно-телекоммуникационной сети Интернет</w:t>
            </w:r>
          </w:p>
        </w:tc>
        <w:tc>
          <w:tcPr>
            <w:tcW w:w="851" w:type="dxa"/>
          </w:tcPr>
          <w:p w:rsidR="004156FB" w:rsidRPr="008531B8" w:rsidRDefault="00E477F1" w:rsidP="008531B8">
            <w:pPr>
              <w:pStyle w:val="ConsPlusNormal"/>
              <w:rPr>
                <w:sz w:val="22"/>
                <w:szCs w:val="22"/>
              </w:rPr>
            </w:pPr>
            <w:hyperlink r:id="rId37" w:history="1">
              <w:r w:rsidR="004156FB" w:rsidRPr="008531B8">
                <w:rPr>
                  <w:sz w:val="22"/>
                  <w:szCs w:val="22"/>
                </w:rPr>
                <w:t>2545</w:t>
              </w:r>
            </w:hyperlink>
          </w:p>
        </w:tc>
        <w:tc>
          <w:tcPr>
            <w:tcW w:w="992" w:type="dxa"/>
          </w:tcPr>
          <w:p w:rsidR="004156FB" w:rsidRPr="008531B8" w:rsidRDefault="004156FB" w:rsidP="008531B8">
            <w:pPr>
              <w:pStyle w:val="ConsPlusNormal"/>
              <w:rPr>
                <w:sz w:val="22"/>
                <w:szCs w:val="22"/>
              </w:rPr>
            </w:pPr>
            <w:r w:rsidRPr="008531B8">
              <w:rPr>
                <w:sz w:val="22"/>
                <w:szCs w:val="22"/>
              </w:rPr>
              <w:t>мегабит в секу</w:t>
            </w:r>
            <w:r w:rsidRPr="008531B8">
              <w:rPr>
                <w:sz w:val="22"/>
                <w:szCs w:val="22"/>
              </w:rPr>
              <w:t>н</w:t>
            </w:r>
            <w:r w:rsidRPr="008531B8">
              <w:rPr>
                <w:sz w:val="22"/>
                <w:szCs w:val="22"/>
              </w:rPr>
              <w:t>ду</w:t>
            </w:r>
          </w:p>
        </w:tc>
        <w:tc>
          <w:tcPr>
            <w:tcW w:w="1417" w:type="dxa"/>
          </w:tcPr>
          <w:p w:rsidR="004156FB" w:rsidRPr="008531B8" w:rsidRDefault="004156FB" w:rsidP="008531B8">
            <w:pPr>
              <w:pStyle w:val="ConsPlusNormal"/>
              <w:rPr>
                <w:sz w:val="22"/>
                <w:szCs w:val="22"/>
              </w:rPr>
            </w:pPr>
            <w:r w:rsidRPr="008531B8">
              <w:rPr>
                <w:sz w:val="22"/>
                <w:szCs w:val="22"/>
              </w:rPr>
              <w:t xml:space="preserve">не менее 10 Мбит/с по технологии подключения </w:t>
            </w:r>
            <w:proofErr w:type="spellStart"/>
            <w:r w:rsidRPr="008531B8">
              <w:rPr>
                <w:sz w:val="22"/>
                <w:szCs w:val="22"/>
              </w:rPr>
              <w:t>Ethernet</w:t>
            </w:r>
            <w:proofErr w:type="spellEnd"/>
            <w:r w:rsidRPr="008531B8">
              <w:rPr>
                <w:sz w:val="22"/>
                <w:szCs w:val="22"/>
              </w:rPr>
              <w:t>,</w:t>
            </w:r>
          </w:p>
          <w:p w:rsidR="004156FB" w:rsidRPr="008531B8" w:rsidRDefault="004156FB" w:rsidP="008531B8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531B8">
              <w:rPr>
                <w:sz w:val="22"/>
                <w:szCs w:val="22"/>
              </w:rPr>
              <w:t>FTTx</w:t>
            </w:r>
            <w:proofErr w:type="spellEnd"/>
          </w:p>
        </w:tc>
        <w:tc>
          <w:tcPr>
            <w:tcW w:w="1276" w:type="dxa"/>
          </w:tcPr>
          <w:p w:rsidR="004156FB" w:rsidRPr="008531B8" w:rsidRDefault="004156FB" w:rsidP="008531B8">
            <w:pPr>
              <w:pStyle w:val="ConsPlusNormal"/>
              <w:rPr>
                <w:sz w:val="22"/>
                <w:szCs w:val="22"/>
              </w:rPr>
            </w:pPr>
            <w:r w:rsidRPr="008531B8">
              <w:rPr>
                <w:sz w:val="22"/>
                <w:szCs w:val="22"/>
              </w:rPr>
              <w:t>не менее 10 Мбит/с по технологии подключ</w:t>
            </w:r>
            <w:r w:rsidRPr="008531B8">
              <w:rPr>
                <w:sz w:val="22"/>
                <w:szCs w:val="22"/>
              </w:rPr>
              <w:t>е</w:t>
            </w:r>
            <w:r w:rsidRPr="008531B8">
              <w:rPr>
                <w:sz w:val="22"/>
                <w:szCs w:val="22"/>
              </w:rPr>
              <w:t xml:space="preserve">ния </w:t>
            </w:r>
            <w:proofErr w:type="spellStart"/>
            <w:r w:rsidRPr="008531B8">
              <w:rPr>
                <w:sz w:val="22"/>
                <w:szCs w:val="22"/>
              </w:rPr>
              <w:t>Ethernet</w:t>
            </w:r>
            <w:proofErr w:type="spellEnd"/>
            <w:r w:rsidRPr="008531B8">
              <w:rPr>
                <w:sz w:val="22"/>
                <w:szCs w:val="22"/>
              </w:rPr>
              <w:t xml:space="preserve">, </w:t>
            </w:r>
            <w:proofErr w:type="spellStart"/>
            <w:r w:rsidRPr="008531B8">
              <w:rPr>
                <w:sz w:val="22"/>
                <w:szCs w:val="22"/>
              </w:rPr>
              <w:t>FTTx</w:t>
            </w:r>
            <w:proofErr w:type="spellEnd"/>
          </w:p>
        </w:tc>
        <w:tc>
          <w:tcPr>
            <w:tcW w:w="1418" w:type="dxa"/>
          </w:tcPr>
          <w:p w:rsidR="004156FB" w:rsidRPr="008531B8" w:rsidRDefault="004156FB" w:rsidP="008531B8">
            <w:pPr>
              <w:pStyle w:val="ConsPlusNormal"/>
              <w:rPr>
                <w:sz w:val="22"/>
                <w:szCs w:val="22"/>
              </w:rPr>
            </w:pPr>
            <w:r w:rsidRPr="008531B8">
              <w:rPr>
                <w:sz w:val="22"/>
                <w:szCs w:val="22"/>
              </w:rPr>
              <w:t xml:space="preserve">не менее 10 Мбит/с по технологии подключения </w:t>
            </w:r>
            <w:proofErr w:type="spellStart"/>
            <w:r w:rsidRPr="008531B8">
              <w:rPr>
                <w:sz w:val="22"/>
                <w:szCs w:val="22"/>
              </w:rPr>
              <w:t>Ethernet</w:t>
            </w:r>
            <w:proofErr w:type="spellEnd"/>
            <w:r w:rsidRPr="008531B8">
              <w:rPr>
                <w:sz w:val="22"/>
                <w:szCs w:val="22"/>
              </w:rPr>
              <w:t xml:space="preserve">, </w:t>
            </w:r>
            <w:proofErr w:type="spellStart"/>
            <w:r w:rsidRPr="008531B8">
              <w:rPr>
                <w:sz w:val="22"/>
                <w:szCs w:val="22"/>
              </w:rPr>
              <w:t>FTTx</w:t>
            </w:r>
            <w:proofErr w:type="spellEnd"/>
          </w:p>
        </w:tc>
        <w:tc>
          <w:tcPr>
            <w:tcW w:w="1559" w:type="dxa"/>
          </w:tcPr>
          <w:p w:rsidR="004156FB" w:rsidRPr="008531B8" w:rsidRDefault="004156FB" w:rsidP="008531B8">
            <w:pPr>
              <w:pStyle w:val="ConsPlusNormal"/>
              <w:rPr>
                <w:sz w:val="22"/>
                <w:szCs w:val="22"/>
              </w:rPr>
            </w:pPr>
            <w:r w:rsidRPr="008531B8">
              <w:rPr>
                <w:sz w:val="22"/>
                <w:szCs w:val="22"/>
              </w:rPr>
              <w:t xml:space="preserve">не менее 10 Мбит/с по технологии подключения </w:t>
            </w:r>
            <w:proofErr w:type="spellStart"/>
            <w:r w:rsidRPr="008531B8">
              <w:rPr>
                <w:sz w:val="22"/>
                <w:szCs w:val="22"/>
              </w:rPr>
              <w:t>Ethernet</w:t>
            </w:r>
            <w:proofErr w:type="spellEnd"/>
            <w:r w:rsidRPr="008531B8">
              <w:rPr>
                <w:sz w:val="22"/>
                <w:szCs w:val="22"/>
              </w:rPr>
              <w:t>,</w:t>
            </w:r>
          </w:p>
          <w:p w:rsidR="004156FB" w:rsidRPr="008531B8" w:rsidRDefault="004156FB" w:rsidP="008531B8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531B8">
              <w:rPr>
                <w:sz w:val="22"/>
                <w:szCs w:val="22"/>
              </w:rPr>
              <w:t>FTTx</w:t>
            </w:r>
            <w:proofErr w:type="spellEnd"/>
          </w:p>
        </w:tc>
        <w:tc>
          <w:tcPr>
            <w:tcW w:w="1417" w:type="dxa"/>
          </w:tcPr>
          <w:p w:rsidR="004156FB" w:rsidRPr="008531B8" w:rsidRDefault="004156FB" w:rsidP="008531B8">
            <w:pPr>
              <w:pStyle w:val="ConsPlusNormal"/>
              <w:rPr>
                <w:sz w:val="22"/>
                <w:szCs w:val="22"/>
              </w:rPr>
            </w:pPr>
            <w:r w:rsidRPr="008531B8">
              <w:rPr>
                <w:sz w:val="22"/>
                <w:szCs w:val="22"/>
              </w:rPr>
              <w:t xml:space="preserve">не менее 10 Мбит/с по технологии подключения </w:t>
            </w:r>
            <w:proofErr w:type="spellStart"/>
            <w:r w:rsidRPr="008531B8">
              <w:rPr>
                <w:sz w:val="22"/>
                <w:szCs w:val="22"/>
              </w:rPr>
              <w:t>Ethernet</w:t>
            </w:r>
            <w:proofErr w:type="spellEnd"/>
            <w:r w:rsidRPr="008531B8">
              <w:rPr>
                <w:sz w:val="22"/>
                <w:szCs w:val="22"/>
              </w:rPr>
              <w:t xml:space="preserve">, </w:t>
            </w:r>
            <w:proofErr w:type="spellStart"/>
            <w:r w:rsidRPr="008531B8">
              <w:rPr>
                <w:sz w:val="22"/>
                <w:szCs w:val="22"/>
              </w:rPr>
              <w:t>FTTx</w:t>
            </w:r>
            <w:proofErr w:type="spellEnd"/>
          </w:p>
        </w:tc>
        <w:tc>
          <w:tcPr>
            <w:tcW w:w="1593" w:type="dxa"/>
          </w:tcPr>
          <w:p w:rsidR="004156FB" w:rsidRPr="008531B8" w:rsidRDefault="004156FB" w:rsidP="008531B8">
            <w:pPr>
              <w:pStyle w:val="ConsPlusNormal"/>
              <w:jc w:val="center"/>
              <w:rPr>
                <w:sz w:val="22"/>
                <w:szCs w:val="22"/>
              </w:rPr>
            </w:pPr>
            <w:r w:rsidRPr="008531B8">
              <w:rPr>
                <w:sz w:val="22"/>
                <w:szCs w:val="22"/>
              </w:rPr>
              <w:t>не менее 10 Мбит/с по те</w:t>
            </w:r>
            <w:r w:rsidRPr="008531B8">
              <w:rPr>
                <w:sz w:val="22"/>
                <w:szCs w:val="22"/>
              </w:rPr>
              <w:t>х</w:t>
            </w:r>
            <w:r w:rsidRPr="008531B8">
              <w:rPr>
                <w:sz w:val="22"/>
                <w:szCs w:val="22"/>
              </w:rPr>
              <w:t>нологии по</w:t>
            </w:r>
            <w:r w:rsidRPr="008531B8">
              <w:rPr>
                <w:sz w:val="22"/>
                <w:szCs w:val="22"/>
              </w:rPr>
              <w:t>д</w:t>
            </w:r>
            <w:r w:rsidRPr="008531B8">
              <w:rPr>
                <w:sz w:val="22"/>
                <w:szCs w:val="22"/>
              </w:rPr>
              <w:t xml:space="preserve">ключения </w:t>
            </w:r>
            <w:proofErr w:type="spellStart"/>
            <w:r w:rsidRPr="008531B8">
              <w:rPr>
                <w:sz w:val="22"/>
                <w:szCs w:val="22"/>
              </w:rPr>
              <w:t>Ethernet</w:t>
            </w:r>
            <w:proofErr w:type="spellEnd"/>
            <w:r w:rsidRPr="008531B8">
              <w:rPr>
                <w:sz w:val="22"/>
                <w:szCs w:val="22"/>
              </w:rPr>
              <w:t xml:space="preserve">, </w:t>
            </w:r>
            <w:proofErr w:type="spellStart"/>
            <w:r w:rsidRPr="008531B8">
              <w:rPr>
                <w:sz w:val="22"/>
                <w:szCs w:val="22"/>
              </w:rPr>
              <w:t>FTTx</w:t>
            </w:r>
            <w:proofErr w:type="spellEnd"/>
          </w:p>
        </w:tc>
      </w:tr>
    </w:tbl>
    <w:p w:rsidR="005C6E69" w:rsidRDefault="005C6E69" w:rsidP="00D32BDB">
      <w:pPr>
        <w:pStyle w:val="ConsPlusNormal"/>
      </w:pPr>
    </w:p>
    <w:p w:rsidR="005C6E69" w:rsidRDefault="00427C90" w:rsidP="00427C90">
      <w:pPr>
        <w:pStyle w:val="ConsPlusNormal"/>
      </w:pPr>
      <w:r w:rsidRPr="00427C90">
        <w:t>&lt;1&gt; Норматив предельной стоимости отдельных видов товаров, работ, услуг в 2020 году и в последующие годы применяется с учетом индекса потр</w:t>
      </w:r>
      <w:r w:rsidRPr="00427C90">
        <w:t>е</w:t>
      </w:r>
      <w:r w:rsidRPr="00427C90">
        <w:t>бительских цен по Российской Федерации.</w:t>
      </w:r>
    </w:p>
    <w:p w:rsidR="006D4211" w:rsidRDefault="006D4211" w:rsidP="006D4211">
      <w:pPr>
        <w:pStyle w:val="ConsPlusNormal"/>
        <w:spacing w:before="220"/>
        <w:ind w:firstLine="540"/>
        <w:jc w:val="both"/>
      </w:pPr>
      <w:r>
        <w:t xml:space="preserve">&lt;2&gt; Указывается код по Общероссийскому </w:t>
      </w:r>
      <w:hyperlink r:id="rId38" w:history="1">
        <w:r w:rsidRPr="00AE091F">
          <w:t>классификатору</w:t>
        </w:r>
      </w:hyperlink>
      <w:r>
        <w:t>продукции по видам экономической деятельности (ОКПД2) ОК 034-2014 (КПЕС 2008), утвержденному Приказом Федерального агентства по техническому регулированию и метрологии от 31 января 2014 года N 14-ст.</w:t>
      </w:r>
    </w:p>
    <w:p w:rsidR="006D4211" w:rsidRDefault="006D4211" w:rsidP="006D4211">
      <w:pPr>
        <w:pStyle w:val="ConsPlusNormal"/>
        <w:spacing w:before="220"/>
        <w:ind w:firstLine="540"/>
        <w:jc w:val="both"/>
      </w:pPr>
      <w:bookmarkStart w:id="5" w:name="P778"/>
      <w:bookmarkStart w:id="6" w:name="P779"/>
      <w:bookmarkStart w:id="7" w:name="P780"/>
      <w:bookmarkEnd w:id="5"/>
      <w:bookmarkEnd w:id="6"/>
      <w:bookmarkEnd w:id="7"/>
      <w:r>
        <w:t>&lt;</w:t>
      </w:r>
      <w:r w:rsidR="00FF3EDC">
        <w:t>3</w:t>
      </w:r>
      <w:r>
        <w:t>&gt; Без учета стоимости прав использования предварительно установленного производителем (поставщиком) компьютеров программного обе</w:t>
      </w:r>
      <w:r>
        <w:t>с</w:t>
      </w:r>
      <w:r>
        <w:t>печения.</w:t>
      </w:r>
    </w:p>
    <w:p w:rsidR="006D4211" w:rsidRDefault="006D4211" w:rsidP="006D4211">
      <w:pPr>
        <w:pStyle w:val="ConsPlusNormal"/>
        <w:ind w:firstLine="540"/>
        <w:jc w:val="both"/>
      </w:pPr>
      <w:bookmarkStart w:id="8" w:name="P781"/>
      <w:bookmarkEnd w:id="8"/>
    </w:p>
    <w:p w:rsidR="00F63591" w:rsidRDefault="00F63591">
      <w:pPr>
        <w:pStyle w:val="ConsPlusNormal"/>
        <w:jc w:val="both"/>
      </w:pPr>
    </w:p>
    <w:p w:rsidR="006D4211" w:rsidRDefault="006D4211">
      <w:pPr>
        <w:pStyle w:val="ConsPlusNormal"/>
        <w:jc w:val="both"/>
      </w:pPr>
    </w:p>
    <w:p w:rsidR="006D4211" w:rsidRDefault="006D4211">
      <w:pPr>
        <w:pStyle w:val="ConsPlusNormal"/>
        <w:jc w:val="both"/>
      </w:pPr>
    </w:p>
    <w:p w:rsidR="006D4211" w:rsidRDefault="006D4211">
      <w:pPr>
        <w:pStyle w:val="ConsPlusNormal"/>
        <w:jc w:val="both"/>
      </w:pPr>
    </w:p>
    <w:p w:rsidR="006D4211" w:rsidRDefault="006D4211">
      <w:pPr>
        <w:pStyle w:val="ConsPlusNormal"/>
        <w:jc w:val="both"/>
      </w:pPr>
    </w:p>
    <w:p w:rsidR="006D4211" w:rsidRDefault="006D4211">
      <w:pPr>
        <w:pStyle w:val="ConsPlusNormal"/>
        <w:jc w:val="both"/>
      </w:pPr>
    </w:p>
    <w:p w:rsidR="006D4211" w:rsidRDefault="006D4211">
      <w:pPr>
        <w:pStyle w:val="ConsPlusNormal"/>
        <w:jc w:val="both"/>
      </w:pPr>
    </w:p>
    <w:p w:rsidR="006D4211" w:rsidRDefault="006D4211">
      <w:pPr>
        <w:pStyle w:val="ConsPlusNormal"/>
        <w:jc w:val="both"/>
      </w:pPr>
    </w:p>
    <w:p w:rsidR="006D4211" w:rsidRDefault="006D4211">
      <w:pPr>
        <w:pStyle w:val="ConsPlusNormal"/>
        <w:jc w:val="both"/>
      </w:pPr>
    </w:p>
    <w:p w:rsidR="006D4211" w:rsidRDefault="006D4211">
      <w:pPr>
        <w:pStyle w:val="ConsPlusNormal"/>
        <w:jc w:val="both"/>
      </w:pPr>
    </w:p>
    <w:p w:rsidR="006D4211" w:rsidRDefault="006D4211">
      <w:pPr>
        <w:pStyle w:val="ConsPlusNormal"/>
        <w:jc w:val="both"/>
      </w:pPr>
    </w:p>
    <w:p w:rsidR="006D4211" w:rsidRDefault="006D4211">
      <w:pPr>
        <w:pStyle w:val="ConsPlusNormal"/>
        <w:jc w:val="both"/>
      </w:pPr>
    </w:p>
    <w:p w:rsidR="006D4211" w:rsidRDefault="006D4211">
      <w:pPr>
        <w:pStyle w:val="ConsPlusNormal"/>
        <w:jc w:val="both"/>
      </w:pPr>
    </w:p>
    <w:p w:rsidR="006D4211" w:rsidRDefault="006D4211">
      <w:pPr>
        <w:pStyle w:val="ConsPlusNormal"/>
        <w:jc w:val="both"/>
      </w:pPr>
    </w:p>
    <w:p w:rsidR="006D4211" w:rsidRDefault="006D4211">
      <w:pPr>
        <w:pStyle w:val="ConsPlusNormal"/>
        <w:jc w:val="both"/>
      </w:pPr>
    </w:p>
    <w:p w:rsidR="006D4211" w:rsidRDefault="006D4211">
      <w:pPr>
        <w:pStyle w:val="ConsPlusNormal"/>
        <w:jc w:val="both"/>
      </w:pPr>
    </w:p>
    <w:p w:rsidR="00A41026" w:rsidRDefault="00A41026"/>
    <w:p w:rsidR="00BD7F58" w:rsidRDefault="00BD7F58" w:rsidP="00BD7F58">
      <w:pPr>
        <w:pStyle w:val="ConsPlusNormal"/>
        <w:jc w:val="center"/>
      </w:pPr>
    </w:p>
    <w:p w:rsidR="00836781" w:rsidRPr="00636129" w:rsidRDefault="00836781" w:rsidP="00BD7F58">
      <w:pPr>
        <w:jc w:val="center"/>
        <w:rPr>
          <w:szCs w:val="24"/>
        </w:rPr>
      </w:pPr>
    </w:p>
    <w:sectPr w:rsidR="00836781" w:rsidRPr="00636129" w:rsidSect="00F63591">
      <w:pgSz w:w="16840" w:h="11907" w:orient="landscape"/>
      <w:pgMar w:top="851" w:right="567" w:bottom="567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726"/>
    <w:multiLevelType w:val="hybridMultilevel"/>
    <w:tmpl w:val="2312D7CC"/>
    <w:lvl w:ilvl="0" w:tplc="D7569FC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6D5012"/>
    <w:multiLevelType w:val="hybridMultilevel"/>
    <w:tmpl w:val="464AEAA0"/>
    <w:lvl w:ilvl="0" w:tplc="12720A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BD2332"/>
    <w:multiLevelType w:val="hybridMultilevel"/>
    <w:tmpl w:val="525024CE"/>
    <w:lvl w:ilvl="0" w:tplc="12209FE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1580A5E"/>
    <w:multiLevelType w:val="hybridMultilevel"/>
    <w:tmpl w:val="A90CA164"/>
    <w:lvl w:ilvl="0" w:tplc="49522B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F63591"/>
    <w:rsid w:val="00000AEF"/>
    <w:rsid w:val="00017844"/>
    <w:rsid w:val="00021A5F"/>
    <w:rsid w:val="00026544"/>
    <w:rsid w:val="0003239E"/>
    <w:rsid w:val="000372D4"/>
    <w:rsid w:val="00041225"/>
    <w:rsid w:val="0004466D"/>
    <w:rsid w:val="00055842"/>
    <w:rsid w:val="00075358"/>
    <w:rsid w:val="00076A1E"/>
    <w:rsid w:val="000829A3"/>
    <w:rsid w:val="00086C40"/>
    <w:rsid w:val="000979A1"/>
    <w:rsid w:val="000A1CBE"/>
    <w:rsid w:val="000A31DC"/>
    <w:rsid w:val="000A6636"/>
    <w:rsid w:val="000A736F"/>
    <w:rsid w:val="000B146F"/>
    <w:rsid w:val="000B37A2"/>
    <w:rsid w:val="000B40D0"/>
    <w:rsid w:val="000B5EEA"/>
    <w:rsid w:val="000C53AF"/>
    <w:rsid w:val="000D7B03"/>
    <w:rsid w:val="000E58BC"/>
    <w:rsid w:val="000F287E"/>
    <w:rsid w:val="000F3FD7"/>
    <w:rsid w:val="00106F10"/>
    <w:rsid w:val="00107633"/>
    <w:rsid w:val="00112DBB"/>
    <w:rsid w:val="00124314"/>
    <w:rsid w:val="00134868"/>
    <w:rsid w:val="00153DA4"/>
    <w:rsid w:val="00177987"/>
    <w:rsid w:val="00177AE2"/>
    <w:rsid w:val="001825D7"/>
    <w:rsid w:val="001831CD"/>
    <w:rsid w:val="00187EEA"/>
    <w:rsid w:val="001952C3"/>
    <w:rsid w:val="001968C5"/>
    <w:rsid w:val="001B551F"/>
    <w:rsid w:val="001C3E38"/>
    <w:rsid w:val="00200F09"/>
    <w:rsid w:val="00230EA2"/>
    <w:rsid w:val="002400F9"/>
    <w:rsid w:val="002579FF"/>
    <w:rsid w:val="00264290"/>
    <w:rsid w:val="0026430F"/>
    <w:rsid w:val="00281254"/>
    <w:rsid w:val="0028664A"/>
    <w:rsid w:val="0029542E"/>
    <w:rsid w:val="002A02BE"/>
    <w:rsid w:val="002A3D64"/>
    <w:rsid w:val="002A705B"/>
    <w:rsid w:val="002B7B60"/>
    <w:rsid w:val="002C39D8"/>
    <w:rsid w:val="002D16D4"/>
    <w:rsid w:val="00325D7E"/>
    <w:rsid w:val="003314F4"/>
    <w:rsid w:val="00386730"/>
    <w:rsid w:val="00395CA3"/>
    <w:rsid w:val="003B1BA3"/>
    <w:rsid w:val="003B7179"/>
    <w:rsid w:val="003C62FF"/>
    <w:rsid w:val="003D3964"/>
    <w:rsid w:val="003E3C19"/>
    <w:rsid w:val="003F6A62"/>
    <w:rsid w:val="003F7561"/>
    <w:rsid w:val="00411349"/>
    <w:rsid w:val="004156FB"/>
    <w:rsid w:val="00417A91"/>
    <w:rsid w:val="00427C90"/>
    <w:rsid w:val="0043571A"/>
    <w:rsid w:val="0044134F"/>
    <w:rsid w:val="00476546"/>
    <w:rsid w:val="00491C83"/>
    <w:rsid w:val="00492B44"/>
    <w:rsid w:val="00493316"/>
    <w:rsid w:val="00493FF9"/>
    <w:rsid w:val="004B4BF3"/>
    <w:rsid w:val="004D5F41"/>
    <w:rsid w:val="004E247E"/>
    <w:rsid w:val="004E253E"/>
    <w:rsid w:val="004E6998"/>
    <w:rsid w:val="004F60FC"/>
    <w:rsid w:val="00512109"/>
    <w:rsid w:val="00513AD0"/>
    <w:rsid w:val="00522DBE"/>
    <w:rsid w:val="00527AD0"/>
    <w:rsid w:val="005459BE"/>
    <w:rsid w:val="005579FB"/>
    <w:rsid w:val="0056660A"/>
    <w:rsid w:val="00580786"/>
    <w:rsid w:val="005815C3"/>
    <w:rsid w:val="0059540E"/>
    <w:rsid w:val="005C6E69"/>
    <w:rsid w:val="005D0AB0"/>
    <w:rsid w:val="005E0A6A"/>
    <w:rsid w:val="005E2497"/>
    <w:rsid w:val="005E3ED9"/>
    <w:rsid w:val="006222D1"/>
    <w:rsid w:val="00636129"/>
    <w:rsid w:val="00637DB8"/>
    <w:rsid w:val="00641C74"/>
    <w:rsid w:val="006835D4"/>
    <w:rsid w:val="00683FEE"/>
    <w:rsid w:val="00686C26"/>
    <w:rsid w:val="006925D5"/>
    <w:rsid w:val="006977D2"/>
    <w:rsid w:val="006A0044"/>
    <w:rsid w:val="006A4EB4"/>
    <w:rsid w:val="006B30E1"/>
    <w:rsid w:val="006C6DC3"/>
    <w:rsid w:val="006C7F45"/>
    <w:rsid w:val="006D2DFB"/>
    <w:rsid w:val="006D4211"/>
    <w:rsid w:val="006E03FD"/>
    <w:rsid w:val="006E1A47"/>
    <w:rsid w:val="006F37C3"/>
    <w:rsid w:val="006F483C"/>
    <w:rsid w:val="007136F4"/>
    <w:rsid w:val="007145CB"/>
    <w:rsid w:val="00721B6F"/>
    <w:rsid w:val="00727513"/>
    <w:rsid w:val="00751505"/>
    <w:rsid w:val="00765732"/>
    <w:rsid w:val="007702B3"/>
    <w:rsid w:val="007772BA"/>
    <w:rsid w:val="007772FA"/>
    <w:rsid w:val="007A19B4"/>
    <w:rsid w:val="007A21C5"/>
    <w:rsid w:val="007B3468"/>
    <w:rsid w:val="007C0942"/>
    <w:rsid w:val="007C7A5E"/>
    <w:rsid w:val="007D3BE0"/>
    <w:rsid w:val="007D5384"/>
    <w:rsid w:val="007E2DBB"/>
    <w:rsid w:val="007E5A9D"/>
    <w:rsid w:val="0081118A"/>
    <w:rsid w:val="0082712B"/>
    <w:rsid w:val="008328A4"/>
    <w:rsid w:val="00836781"/>
    <w:rsid w:val="00852BCB"/>
    <w:rsid w:val="008531B8"/>
    <w:rsid w:val="00853B76"/>
    <w:rsid w:val="00864C7C"/>
    <w:rsid w:val="008670FF"/>
    <w:rsid w:val="00874B1A"/>
    <w:rsid w:val="00877311"/>
    <w:rsid w:val="00877F11"/>
    <w:rsid w:val="008A518B"/>
    <w:rsid w:val="008A7B5C"/>
    <w:rsid w:val="008B0918"/>
    <w:rsid w:val="008B17C0"/>
    <w:rsid w:val="008B7824"/>
    <w:rsid w:val="008D1A9D"/>
    <w:rsid w:val="008D4C18"/>
    <w:rsid w:val="008E02B9"/>
    <w:rsid w:val="008E7293"/>
    <w:rsid w:val="00917DDD"/>
    <w:rsid w:val="00936D56"/>
    <w:rsid w:val="009414DF"/>
    <w:rsid w:val="00961EDA"/>
    <w:rsid w:val="0098353A"/>
    <w:rsid w:val="00985FEB"/>
    <w:rsid w:val="009972E3"/>
    <w:rsid w:val="009C4431"/>
    <w:rsid w:val="00A00C69"/>
    <w:rsid w:val="00A06210"/>
    <w:rsid w:val="00A15ED4"/>
    <w:rsid w:val="00A2630C"/>
    <w:rsid w:val="00A41026"/>
    <w:rsid w:val="00A74034"/>
    <w:rsid w:val="00A76220"/>
    <w:rsid w:val="00A80B5E"/>
    <w:rsid w:val="00AA7CF1"/>
    <w:rsid w:val="00AC23EC"/>
    <w:rsid w:val="00AE091F"/>
    <w:rsid w:val="00AE1E3A"/>
    <w:rsid w:val="00AE67F1"/>
    <w:rsid w:val="00AF4B36"/>
    <w:rsid w:val="00B03D0F"/>
    <w:rsid w:val="00B10EDB"/>
    <w:rsid w:val="00B1638A"/>
    <w:rsid w:val="00B47551"/>
    <w:rsid w:val="00B67C93"/>
    <w:rsid w:val="00B82F40"/>
    <w:rsid w:val="00BA297A"/>
    <w:rsid w:val="00BC1110"/>
    <w:rsid w:val="00BC7500"/>
    <w:rsid w:val="00BD0163"/>
    <w:rsid w:val="00BD13B0"/>
    <w:rsid w:val="00BD7F58"/>
    <w:rsid w:val="00BF0D42"/>
    <w:rsid w:val="00BF772E"/>
    <w:rsid w:val="00C00784"/>
    <w:rsid w:val="00C27505"/>
    <w:rsid w:val="00C34CE9"/>
    <w:rsid w:val="00C37216"/>
    <w:rsid w:val="00C53464"/>
    <w:rsid w:val="00C53E0B"/>
    <w:rsid w:val="00C8214A"/>
    <w:rsid w:val="00C87F87"/>
    <w:rsid w:val="00CA50AA"/>
    <w:rsid w:val="00CB195F"/>
    <w:rsid w:val="00CC0E52"/>
    <w:rsid w:val="00CC11E0"/>
    <w:rsid w:val="00CD1BD1"/>
    <w:rsid w:val="00CD26EC"/>
    <w:rsid w:val="00CD681D"/>
    <w:rsid w:val="00CE0DD0"/>
    <w:rsid w:val="00CF3809"/>
    <w:rsid w:val="00D11876"/>
    <w:rsid w:val="00D14D28"/>
    <w:rsid w:val="00D16710"/>
    <w:rsid w:val="00D32BDB"/>
    <w:rsid w:val="00D34E2B"/>
    <w:rsid w:val="00D355D4"/>
    <w:rsid w:val="00D510D9"/>
    <w:rsid w:val="00D656AB"/>
    <w:rsid w:val="00D66D10"/>
    <w:rsid w:val="00D770DF"/>
    <w:rsid w:val="00D775B4"/>
    <w:rsid w:val="00D83DBE"/>
    <w:rsid w:val="00D90997"/>
    <w:rsid w:val="00DC1594"/>
    <w:rsid w:val="00DC7F5B"/>
    <w:rsid w:val="00DD4C30"/>
    <w:rsid w:val="00DF1C87"/>
    <w:rsid w:val="00E0716E"/>
    <w:rsid w:val="00E17194"/>
    <w:rsid w:val="00E23928"/>
    <w:rsid w:val="00E4335D"/>
    <w:rsid w:val="00E477F1"/>
    <w:rsid w:val="00E737AF"/>
    <w:rsid w:val="00E7612F"/>
    <w:rsid w:val="00E909D0"/>
    <w:rsid w:val="00EA2C46"/>
    <w:rsid w:val="00EB3CF7"/>
    <w:rsid w:val="00ED2667"/>
    <w:rsid w:val="00EE2DAB"/>
    <w:rsid w:val="00EF0747"/>
    <w:rsid w:val="00F037BD"/>
    <w:rsid w:val="00F24170"/>
    <w:rsid w:val="00F303C0"/>
    <w:rsid w:val="00F328ED"/>
    <w:rsid w:val="00F34B9D"/>
    <w:rsid w:val="00F63591"/>
    <w:rsid w:val="00F72F42"/>
    <w:rsid w:val="00FC37FC"/>
    <w:rsid w:val="00FD4C0C"/>
    <w:rsid w:val="00FE0E63"/>
    <w:rsid w:val="00FE67B5"/>
    <w:rsid w:val="00FF3EDC"/>
    <w:rsid w:val="00FF7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59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6359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6359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37F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76A1E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6A1E"/>
    <w:pPr>
      <w:widowControl w:val="0"/>
      <w:shd w:val="clear" w:color="auto" w:fill="FFFFFF"/>
      <w:spacing w:line="322" w:lineRule="exact"/>
      <w:jc w:val="both"/>
    </w:pPr>
    <w:rPr>
      <w:rFonts w:eastAsia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CF38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58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584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7772B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7E675821D502076C701C7811B69D6B0B88461ED40F08D0FD54D3E24431237BE33FC15484770D18CA9BF9F143N3vAL" TargetMode="External"/><Relationship Id="rId13" Type="http://schemas.openxmlformats.org/officeDocument/2006/relationships/hyperlink" Target="consultantplus://offline/ref=2D6550C8B97607F4BE0073ADDBD4479BA8ADCA0DC31D66EA92C553FE5231C2DF06DF877B7D165918828B7267958B88039A2CaCJ" TargetMode="External"/><Relationship Id="rId18" Type="http://schemas.openxmlformats.org/officeDocument/2006/relationships/hyperlink" Target="consultantplus://offline/ref=2D6550C8B97607F4BE0073BBC8B81892ABA69006C7166ABEC89755A90D61C48A469F812E2C53051485823836D2C087029AD27CF2E726482227a0J" TargetMode="External"/><Relationship Id="rId26" Type="http://schemas.openxmlformats.org/officeDocument/2006/relationships/hyperlink" Target="consultantplus://offline/ref=2D6550C8B97607F4BE0073BBC8B81892ABA69006C7166ABEC89755A90D61C48A469F812E2C53051485823836D2C087029AD27CF2E726482227a0J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D6550C8B97607F4BE0073BBC8B81892ABA69006C7166ABEC89755A90D61C48A469F812E2C53051485823836D2C087029AD27CF2E726482227a0J" TargetMode="External"/><Relationship Id="rId34" Type="http://schemas.openxmlformats.org/officeDocument/2006/relationships/hyperlink" Target="consultantplus://offline/ref=2D6550C8B97607F4BE0073BBC8B81892ABA69006C7166ABEC89755A90D61C48A469F812E2C53041083823836D2C087029AD27CF2E726482227a0J" TargetMode="External"/><Relationship Id="rId7" Type="http://schemas.openxmlformats.org/officeDocument/2006/relationships/hyperlink" Target="consultantplus://offline/ref=D57E675821D502076C701C7811B69D6B0B8B4311D60008D0FD54D3E24431237BE33FC15484770D18CA9BF9F143N3vAL" TargetMode="External"/><Relationship Id="rId12" Type="http://schemas.openxmlformats.org/officeDocument/2006/relationships/hyperlink" Target="consultantplus://offline/ref=2D6550C8B97607F4BE0073BBC8B81892ABA59704C71A6ABEC89755A90D61C48A469F812E2D5B0E1380823836D2C087029AD27CF2E726482227a0J" TargetMode="External"/><Relationship Id="rId17" Type="http://schemas.openxmlformats.org/officeDocument/2006/relationships/hyperlink" Target="consultantplus://offline/ref=2D6550C8B97607F4BE0073BBC8B81892ABA69006C7166ABEC89755A90D61C48A469F812E2C53051485823836D2C087029AD27CF2E726482227a0J" TargetMode="External"/><Relationship Id="rId25" Type="http://schemas.openxmlformats.org/officeDocument/2006/relationships/hyperlink" Target="consultantplus://offline/ref=2D6550C8B97607F4BE0073BBC8B81892ABA69006C7166ABEC89755A90D61C48A469F812E2C53051485823836D2C087029AD27CF2E726482227a0J" TargetMode="External"/><Relationship Id="rId33" Type="http://schemas.openxmlformats.org/officeDocument/2006/relationships/hyperlink" Target="consultantplus://offline/ref=2D6550C8B97607F4BE0073BBC8B81892ABA59704C71A6ABEC89755A90D61C48A469F812E2F510C1D81823836D2C087029AD27CF2E726482227a0J" TargetMode="External"/><Relationship Id="rId38" Type="http://schemas.openxmlformats.org/officeDocument/2006/relationships/hyperlink" Target="consultantplus://offline/ref=D57E675821D502076C701C7811B69D6B0B8B4311D60008D0FD54D3E24431237BE33FC15484770D18CA9BF9F143N3v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6550C8B97607F4BE0073BBC8B81892ABA69006C7166ABEC89755A90D61C48A469F812E2C53051485823836D2C087029AD27CF2E726482227a0J" TargetMode="External"/><Relationship Id="rId20" Type="http://schemas.openxmlformats.org/officeDocument/2006/relationships/hyperlink" Target="consultantplus://offline/ref=2D6550C8B97607F4BE0073BBC8B81892ABA69006C7166ABEC89755A90D61C48A469F812E2C53051485823836D2C087029AD27CF2E726482227a0J" TargetMode="External"/><Relationship Id="rId29" Type="http://schemas.openxmlformats.org/officeDocument/2006/relationships/hyperlink" Target="consultantplus://offline/ref=2D6550C8B97607F4BE0073BBC8B81892ABA59704C71A6ABEC89755A90D61C48A469F812D2E540741D2CD396A979794039BD27EF1FB22a4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7E675821D502076C701C6E02DAC26208831C15D0040484A706D5B51B61252EB17F9F0DD4304615C886E5F14224D5A436NEv0L" TargetMode="External"/><Relationship Id="rId11" Type="http://schemas.openxmlformats.org/officeDocument/2006/relationships/hyperlink" Target="consultantplus://offline/ref=2D6550C8B97607F4BE0073BBC8B81892ABA59704C71A6ABEC89755A90D61C48A469F812E2D5B0E168A823836D2C087029AD27CF2E726482227a0J" TargetMode="External"/><Relationship Id="rId24" Type="http://schemas.openxmlformats.org/officeDocument/2006/relationships/hyperlink" Target="consultantplus://offline/ref=2D6550C8B97607F4BE0073BBC8B81892ABA69006C7166ABEC89755A90D61C48A469F812E2C53051485823836D2C087029AD27CF2E726482227a0J" TargetMode="External"/><Relationship Id="rId32" Type="http://schemas.openxmlformats.org/officeDocument/2006/relationships/hyperlink" Target="consultantplus://offline/ref=2D6550C8B97607F4BE0073BBC8B81892ABA69006C7166ABEC89755A90D61C48A469F812E2C53041083823836D2C087029AD27CF2E726482227a0J" TargetMode="External"/><Relationship Id="rId37" Type="http://schemas.openxmlformats.org/officeDocument/2006/relationships/hyperlink" Target="consultantplus://offline/ref=2D6550C8B97607F4BE0073BBC8B81892ABA69006C7166ABEC89755A90D61C48A469F812D2A530741D2CD396A979794039BD27EF1FB22a4J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550C8B97607F4BE0073BBC8B81892ABA69006C7166ABEC89755A90D61C48A469F812E2C53051485823836D2C087029AD27CF2E726482227a0J" TargetMode="External"/><Relationship Id="rId23" Type="http://schemas.openxmlformats.org/officeDocument/2006/relationships/hyperlink" Target="consultantplus://offline/ref=2D6550C8B97607F4BE0073BBC8B81892ABA69006C7166ABEC89755A90D61C48A469F812E2C53051485823836D2C087029AD27CF2E726482227a0J" TargetMode="External"/><Relationship Id="rId28" Type="http://schemas.openxmlformats.org/officeDocument/2006/relationships/hyperlink" Target="consultantplus://offline/ref=2D6550C8B97607F4BE0073BBC8B81892ABA69006C7166ABEC89755A90D61C48A469F812E2C53051485823836D2C087029AD27CF2E726482227a0J" TargetMode="External"/><Relationship Id="rId36" Type="http://schemas.openxmlformats.org/officeDocument/2006/relationships/hyperlink" Target="consultantplus://offline/ref=2D6550C8B97607F4BE0073BBC8B81892ABA59704C71A6ABEC89755A90D61C48A469F812E2F53081180823836D2C087029AD27CF2E726482227a0J" TargetMode="External"/><Relationship Id="rId10" Type="http://schemas.openxmlformats.org/officeDocument/2006/relationships/hyperlink" Target="consultantplus://offline/ref=53E76A3EC34CC9F7701532C847CAA989D5AA7863F3ACD9DBB7656C999069n3H" TargetMode="External"/><Relationship Id="rId19" Type="http://schemas.openxmlformats.org/officeDocument/2006/relationships/hyperlink" Target="consultantplus://offline/ref=2D6550C8B97607F4BE0073BBC8B81892ABA69006C7166ABEC89755A90D61C48A469F812E2C53051485823836D2C087029AD27CF2E726482227a0J" TargetMode="External"/><Relationship Id="rId31" Type="http://schemas.openxmlformats.org/officeDocument/2006/relationships/hyperlink" Target="consultantplus://offline/ref=2D6550C8B97607F4BE0073BBC8B81892ABA59704C71A6ABEC89755A90D61C48A469F812D2F520741D2CD396A979794039BD27EF1FB22a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E76A3EC34CC9F7701532C847CAA989D5AA7C60F5AAD9DBB7656C999069n3H" TargetMode="External"/><Relationship Id="rId14" Type="http://schemas.openxmlformats.org/officeDocument/2006/relationships/hyperlink" Target="consultantplus://offline/ref=2D6550C8B97607F4BE0073ADDBD4479BA8ADCA0DC31D66EA92C553FE5231C2DF06DF877B7D165918828B7267958B88039A2CaCJ" TargetMode="External"/><Relationship Id="rId22" Type="http://schemas.openxmlformats.org/officeDocument/2006/relationships/hyperlink" Target="consultantplus://offline/ref=2D6550C8B97607F4BE0073BBC8B81892ABA69006C7166ABEC89755A90D61C48A469F812E2C53051485823836D2C087029AD27CF2E726482227a0J" TargetMode="External"/><Relationship Id="rId27" Type="http://schemas.openxmlformats.org/officeDocument/2006/relationships/hyperlink" Target="consultantplus://offline/ref=2D6550C8B97607F4BE0073BBC8B81892ABA69006C7166ABEC89755A90D61C48A469F812E2C53051485823836D2C087029AD27CF2E726482227a0J" TargetMode="External"/><Relationship Id="rId30" Type="http://schemas.openxmlformats.org/officeDocument/2006/relationships/hyperlink" Target="consultantplus://offline/ref=2D6550C8B97607F4BE0073BBC8B81892ABA69006C7166ABEC89755A90D61C48A469F812E2C53041083823836D2C087029AD27CF2E726482227a0J" TargetMode="External"/><Relationship Id="rId35" Type="http://schemas.openxmlformats.org/officeDocument/2006/relationships/hyperlink" Target="consultantplus://offline/ref=2D6550C8B97607F4BE0073BBC8B81892ABA59704C71A6ABEC89755A90D61C48A469F812E2F5308168A823836D2C087029AD27CF2E726482227a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2E144-D4A6-4AEF-8D4E-35C93618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5717</Words>
  <Characters>32592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312</cp:lastModifiedBy>
  <cp:revision>2</cp:revision>
  <cp:lastPrinted>2020-04-24T10:03:00Z</cp:lastPrinted>
  <dcterms:created xsi:type="dcterms:W3CDTF">2020-04-28T06:45:00Z</dcterms:created>
  <dcterms:modified xsi:type="dcterms:W3CDTF">2020-04-28T06:45:00Z</dcterms:modified>
</cp:coreProperties>
</file>